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9E0" w:rsidRPr="00E809E0" w:rsidRDefault="00E809E0" w:rsidP="00E809E0">
      <w:pPr>
        <w:pStyle w:val="a3"/>
        <w:jc w:val="center"/>
        <w:rPr>
          <w:rFonts w:ascii="ＭＳ ゴシック" w:eastAsia="ＭＳ ゴシック" w:hAnsi="ＭＳ ゴシック" w:cs="ＭＳ ゴシック"/>
          <w:b/>
          <w:sz w:val="48"/>
          <w:szCs w:val="48"/>
        </w:rPr>
      </w:pPr>
      <w:bookmarkStart w:id="0" w:name="_GoBack"/>
      <w:bookmarkEnd w:id="0"/>
      <w:r w:rsidRPr="00921717">
        <w:rPr>
          <w:rFonts w:ascii="ＭＳ ゴシック" w:eastAsia="ＭＳ ゴシック" w:hAnsi="ＭＳ ゴシック" w:cs="ＭＳ ゴシック" w:hint="eastAsia"/>
          <w:b/>
          <w:kern w:val="0"/>
          <w:sz w:val="48"/>
          <w:szCs w:val="48"/>
        </w:rPr>
        <w:t>点検実施計画書</w:t>
      </w:r>
      <w:r w:rsidR="00921717">
        <w:rPr>
          <w:rFonts w:ascii="ＭＳ ゴシック" w:eastAsia="ＭＳ ゴシック" w:hAnsi="ＭＳ ゴシック" w:cs="ＭＳ ゴシック" w:hint="eastAsia"/>
          <w:b/>
          <w:kern w:val="0"/>
          <w:sz w:val="48"/>
          <w:szCs w:val="48"/>
        </w:rPr>
        <w:t>（給油取扱所）</w:t>
      </w:r>
    </w:p>
    <w:p w:rsidR="00FE02A3" w:rsidRDefault="00FE02A3" w:rsidP="00A34C26">
      <w:pPr>
        <w:pStyle w:val="a3"/>
        <w:rPr>
          <w:rFonts w:ascii="ＭＳ ゴシック" w:eastAsia="ＭＳ ゴシック" w:hAnsi="ＭＳ ゴシック" w:cs="ＭＳ ゴシック"/>
          <w:sz w:val="24"/>
          <w:szCs w:val="24"/>
        </w:rPr>
      </w:pPr>
    </w:p>
    <w:p w:rsidR="00E809E0" w:rsidRPr="00E809E0" w:rsidRDefault="00E809E0" w:rsidP="00A34C26">
      <w:pPr>
        <w:pStyle w:val="a3"/>
        <w:rPr>
          <w:rFonts w:ascii="ＭＳ ゴシック" w:eastAsia="ＭＳ ゴシック" w:hAnsi="ＭＳ ゴシック" w:cs="ＭＳ ゴシック"/>
          <w:sz w:val="24"/>
          <w:szCs w:val="24"/>
          <w:u w:val="single"/>
          <w:lang w:eastAsia="zh-TW"/>
        </w:rPr>
      </w:pPr>
      <w:r>
        <w:rPr>
          <w:rFonts w:ascii="ＭＳ ゴシック" w:eastAsia="ＭＳ ゴシック" w:hAnsi="ＭＳ ゴシック" w:cs="ＭＳ ゴシック" w:hint="eastAsia"/>
          <w:sz w:val="24"/>
          <w:szCs w:val="24"/>
          <w:lang w:eastAsia="zh-TW"/>
        </w:rPr>
        <w:t xml:space="preserve">　　　　　　　　　　　　　　</w:t>
      </w:r>
      <w:r w:rsidRPr="00E809E0">
        <w:rPr>
          <w:rFonts w:ascii="ＭＳ ゴシック" w:eastAsia="ＭＳ ゴシック" w:hAnsi="ＭＳ ゴシック" w:cs="ＭＳ ゴシック" w:hint="eastAsia"/>
          <w:sz w:val="24"/>
          <w:szCs w:val="24"/>
          <w:u w:val="single"/>
          <w:lang w:eastAsia="zh-TW"/>
        </w:rPr>
        <w:t xml:space="preserve">施　設　名　　　　　　　　　　　　　　　　　</w:t>
      </w:r>
      <w:r w:rsidR="00FE02A3">
        <w:rPr>
          <w:rFonts w:ascii="ＭＳ ゴシック" w:eastAsia="ＭＳ ゴシック" w:hAnsi="ＭＳ ゴシック" w:cs="ＭＳ ゴシック" w:hint="eastAsia"/>
          <w:sz w:val="24"/>
          <w:szCs w:val="24"/>
          <w:u w:val="single"/>
          <w:lang w:eastAsia="zh-TW"/>
        </w:rPr>
        <w:t xml:space="preserve">　　　　　</w:t>
      </w:r>
    </w:p>
    <w:p w:rsidR="00E809E0" w:rsidRDefault="00E809E0" w:rsidP="00A34C26">
      <w:pPr>
        <w:pStyle w:val="a3"/>
        <w:rPr>
          <w:rFonts w:ascii="ＭＳ ゴシック" w:eastAsia="PMingLiU" w:hAnsi="ＭＳ ゴシック" w:cs="ＭＳ ゴシック"/>
          <w:sz w:val="24"/>
          <w:szCs w:val="24"/>
          <w:lang w:eastAsia="zh-TW"/>
        </w:rPr>
      </w:pPr>
    </w:p>
    <w:p w:rsidR="00FE02A3" w:rsidRPr="00FE02A3" w:rsidRDefault="00FE02A3" w:rsidP="00A34C26">
      <w:pPr>
        <w:pStyle w:val="a3"/>
        <w:rPr>
          <w:rFonts w:ascii="ＭＳ ゴシック" w:eastAsia="PMingLiU" w:hAnsi="ＭＳ ゴシック" w:cs="ＭＳ ゴシック"/>
          <w:sz w:val="24"/>
          <w:szCs w:val="24"/>
          <w:lang w:eastAsia="zh-TW"/>
        </w:rPr>
      </w:pPr>
    </w:p>
    <w:p w:rsidR="005B3B70" w:rsidRPr="005B3B70" w:rsidRDefault="005B3B70" w:rsidP="00A34C26">
      <w:pPr>
        <w:pStyle w:val="a3"/>
        <w:rPr>
          <w:rFonts w:ascii="ＭＳ ゴシック" w:eastAsia="ＭＳ ゴシック" w:hAnsi="ＭＳ ゴシック" w:cs="ＭＳ ゴシック"/>
          <w:sz w:val="24"/>
          <w:szCs w:val="24"/>
          <w:lang w:eastAsia="zh-TW"/>
        </w:rPr>
      </w:pPr>
      <w:r w:rsidRPr="005B3B70">
        <w:rPr>
          <w:rFonts w:ascii="ＭＳ ゴシック" w:eastAsia="ＭＳ ゴシック" w:hAnsi="ＭＳ ゴシック" w:cs="ＭＳ ゴシック" w:hint="eastAsia"/>
          <w:sz w:val="24"/>
          <w:szCs w:val="24"/>
          <w:lang w:eastAsia="zh-TW"/>
        </w:rPr>
        <w:t>１</w:t>
      </w:r>
      <w:r w:rsidR="00EA7778">
        <w:rPr>
          <w:rFonts w:ascii="ＭＳ ゴシック" w:eastAsia="ＭＳ ゴシック" w:hAnsi="ＭＳ ゴシック" w:cs="ＭＳ ゴシック" w:hint="eastAsia"/>
          <w:sz w:val="24"/>
          <w:szCs w:val="24"/>
          <w:lang w:eastAsia="zh-TW"/>
        </w:rPr>
        <w:t xml:space="preserve">　</w:t>
      </w:r>
      <w:r w:rsidRPr="005B3B70">
        <w:rPr>
          <w:rFonts w:ascii="ＭＳ ゴシック" w:eastAsia="ＭＳ ゴシック" w:hAnsi="ＭＳ ゴシック" w:cs="ＭＳ ゴシック" w:hint="eastAsia"/>
          <w:sz w:val="24"/>
          <w:szCs w:val="24"/>
          <w:lang w:eastAsia="zh-TW"/>
        </w:rPr>
        <w:t>点検実施体制</w:t>
      </w:r>
    </w:p>
    <w:p w:rsidR="005B3B70" w:rsidRDefault="005B3B70" w:rsidP="005B3B70">
      <w:pPr>
        <w:pStyle w:val="a3"/>
        <w:ind w:leftChars="100" w:left="240" w:firstLineChars="100" w:firstLine="24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点検実施にあたり、所長は給油所の所員の中からあらかじめ、正、副の点検実施者を定め</w:t>
      </w:r>
      <w:r>
        <w:rPr>
          <w:rFonts w:ascii="ＭＳ ゴシック" w:eastAsia="ＭＳ ゴシック" w:hAnsi="ＭＳ ゴシック" w:cs="ＭＳ ゴシック" w:hint="eastAsia"/>
          <w:sz w:val="24"/>
          <w:szCs w:val="24"/>
        </w:rPr>
        <w:t>、</w:t>
      </w:r>
      <w:r w:rsidRPr="005B3B70">
        <w:rPr>
          <w:rFonts w:ascii="ＭＳ ゴシック" w:eastAsia="ＭＳ ゴシック" w:hAnsi="ＭＳ ゴシック" w:cs="ＭＳ ゴシック" w:hint="eastAsia"/>
          <w:sz w:val="24"/>
          <w:szCs w:val="24"/>
        </w:rPr>
        <w:t>点検が適正に実施される体制を整えなければならない</w:t>
      </w:r>
      <w:r w:rsidR="008B165C">
        <w:rPr>
          <w:rFonts w:ascii="ＭＳ ゴシック" w:eastAsia="ＭＳ ゴシック" w:hAnsi="ＭＳ ゴシック" w:cs="ＭＳ ゴシック" w:hint="eastAsia"/>
          <w:sz w:val="24"/>
          <w:szCs w:val="24"/>
        </w:rPr>
        <w:t>。</w:t>
      </w:r>
    </w:p>
    <w:tbl>
      <w:tblPr>
        <w:tblStyle w:val="a9"/>
        <w:tblW w:w="0" w:type="auto"/>
        <w:tblInd w:w="988" w:type="dxa"/>
        <w:tblLook w:val="04A0" w:firstRow="1" w:lastRow="0" w:firstColumn="1" w:lastColumn="0" w:noHBand="0" w:noVBand="1"/>
      </w:tblPr>
      <w:tblGrid>
        <w:gridCol w:w="936"/>
        <w:gridCol w:w="3316"/>
        <w:gridCol w:w="3686"/>
      </w:tblGrid>
      <w:tr w:rsidR="00240D01" w:rsidTr="00240D01">
        <w:tc>
          <w:tcPr>
            <w:tcW w:w="4252" w:type="dxa"/>
            <w:gridSpan w:val="2"/>
          </w:tcPr>
          <w:p w:rsidR="00240D01" w:rsidRDefault="00240D01" w:rsidP="00240D01">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点検実施者</w:t>
            </w:r>
          </w:p>
        </w:tc>
        <w:tc>
          <w:tcPr>
            <w:tcW w:w="3686" w:type="dxa"/>
          </w:tcPr>
          <w:p w:rsidR="00240D01" w:rsidRDefault="00240D01" w:rsidP="00240D01">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危険物取扱者免状</w:t>
            </w:r>
          </w:p>
        </w:tc>
      </w:tr>
      <w:tr w:rsidR="00240D01" w:rsidTr="00240D01">
        <w:tc>
          <w:tcPr>
            <w:tcW w:w="936" w:type="dxa"/>
          </w:tcPr>
          <w:p w:rsidR="00240D01" w:rsidRDefault="00240D01" w:rsidP="00240D01">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（正）</w:t>
            </w:r>
          </w:p>
        </w:tc>
        <w:tc>
          <w:tcPr>
            <w:tcW w:w="3316" w:type="dxa"/>
          </w:tcPr>
          <w:p w:rsidR="00240D01" w:rsidRDefault="00240D01" w:rsidP="00240D01">
            <w:pPr>
              <w:pStyle w:val="a3"/>
              <w:jc w:val="center"/>
              <w:rPr>
                <w:rFonts w:ascii="ＭＳ ゴシック" w:eastAsia="ＭＳ ゴシック" w:hAnsi="ＭＳ ゴシック" w:cs="ＭＳ ゴシック"/>
                <w:sz w:val="24"/>
                <w:szCs w:val="24"/>
              </w:rPr>
            </w:pPr>
          </w:p>
        </w:tc>
        <w:tc>
          <w:tcPr>
            <w:tcW w:w="3686" w:type="dxa"/>
          </w:tcPr>
          <w:p w:rsidR="00240D01" w:rsidRDefault="00240D01" w:rsidP="00240D01">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無　・　有（　　　　　　　）</w:t>
            </w:r>
          </w:p>
        </w:tc>
      </w:tr>
      <w:tr w:rsidR="00240D01" w:rsidTr="00240D01">
        <w:tc>
          <w:tcPr>
            <w:tcW w:w="936" w:type="dxa"/>
          </w:tcPr>
          <w:p w:rsidR="00240D01" w:rsidRDefault="00240D01" w:rsidP="00240D01">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（副）</w:t>
            </w:r>
          </w:p>
        </w:tc>
        <w:tc>
          <w:tcPr>
            <w:tcW w:w="3316" w:type="dxa"/>
          </w:tcPr>
          <w:p w:rsidR="00240D01" w:rsidRDefault="00240D01" w:rsidP="00240D01">
            <w:pPr>
              <w:pStyle w:val="a3"/>
              <w:jc w:val="center"/>
              <w:rPr>
                <w:rFonts w:ascii="ＭＳ ゴシック" w:eastAsia="ＭＳ ゴシック" w:hAnsi="ＭＳ ゴシック" w:cs="ＭＳ ゴシック"/>
                <w:sz w:val="24"/>
                <w:szCs w:val="24"/>
              </w:rPr>
            </w:pPr>
          </w:p>
        </w:tc>
        <w:tc>
          <w:tcPr>
            <w:tcW w:w="3686" w:type="dxa"/>
          </w:tcPr>
          <w:p w:rsidR="00240D01" w:rsidRDefault="00240D01" w:rsidP="00240D01">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無　・　有（　　　　　　　）</w:t>
            </w:r>
          </w:p>
        </w:tc>
      </w:tr>
      <w:tr w:rsidR="00240D01" w:rsidTr="00240D01">
        <w:tc>
          <w:tcPr>
            <w:tcW w:w="936" w:type="dxa"/>
          </w:tcPr>
          <w:p w:rsidR="00240D01" w:rsidRDefault="00240D01" w:rsidP="00240D01">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（副）</w:t>
            </w:r>
          </w:p>
        </w:tc>
        <w:tc>
          <w:tcPr>
            <w:tcW w:w="3316" w:type="dxa"/>
          </w:tcPr>
          <w:p w:rsidR="00240D01" w:rsidRDefault="00240D01" w:rsidP="00240D01">
            <w:pPr>
              <w:pStyle w:val="a3"/>
              <w:jc w:val="center"/>
              <w:rPr>
                <w:rFonts w:ascii="ＭＳ ゴシック" w:eastAsia="ＭＳ ゴシック" w:hAnsi="ＭＳ ゴシック" w:cs="ＭＳ ゴシック"/>
                <w:sz w:val="24"/>
                <w:szCs w:val="24"/>
              </w:rPr>
            </w:pPr>
          </w:p>
        </w:tc>
        <w:tc>
          <w:tcPr>
            <w:tcW w:w="3686" w:type="dxa"/>
          </w:tcPr>
          <w:p w:rsidR="00240D01" w:rsidRDefault="00240D01" w:rsidP="00240D01">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無　・　有（　　　　　　　）</w:t>
            </w:r>
          </w:p>
        </w:tc>
      </w:tr>
    </w:tbl>
    <w:p w:rsidR="00240D01" w:rsidRDefault="00240D01" w:rsidP="00240D01">
      <w:pPr>
        <w:pStyle w:val="a3"/>
        <w:ind w:leftChars="100" w:left="240" w:firstLineChars="100" w:firstLine="240"/>
        <w:jc w:val="left"/>
        <w:rPr>
          <w:rFonts w:ascii="ＭＳ ゴシック" w:eastAsia="ＭＳ ゴシック" w:hAnsi="ＭＳ ゴシック" w:cs="ＭＳ ゴシック"/>
          <w:sz w:val="24"/>
          <w:szCs w:val="24"/>
        </w:rPr>
      </w:pPr>
    </w:p>
    <w:p w:rsidR="005B3B70" w:rsidRPr="005B3B70" w:rsidRDefault="005B3B70" w:rsidP="00A34C26">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２</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在庫管理の対象設備</w:t>
      </w:r>
    </w:p>
    <w:p w:rsidR="005B3B70" w:rsidRPr="005B3B70" w:rsidRDefault="005B3B70" w:rsidP="005B3B70">
      <w:pPr>
        <w:pStyle w:val="a3"/>
        <w:ind w:firstLineChars="200" w:firstLine="48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当給油所における点検管理の対象設備を下記に</w:t>
      </w:r>
      <w:r w:rsidR="00A83B78">
        <w:rPr>
          <w:rFonts w:ascii="ＭＳ ゴシック" w:eastAsia="ＭＳ ゴシック" w:hAnsi="ＭＳ ゴシック" w:cs="ＭＳ ゴシック" w:hint="eastAsia"/>
          <w:sz w:val="24"/>
          <w:szCs w:val="24"/>
        </w:rPr>
        <w:t>記載</w:t>
      </w:r>
      <w:r w:rsidRPr="005B3B70">
        <w:rPr>
          <w:rFonts w:ascii="ＭＳ ゴシック" w:eastAsia="ＭＳ ゴシック" w:hAnsi="ＭＳ ゴシック" w:cs="ＭＳ ゴシック" w:hint="eastAsia"/>
          <w:sz w:val="24"/>
          <w:szCs w:val="24"/>
        </w:rPr>
        <w:t>する</w:t>
      </w:r>
      <w:r w:rsidR="00DF75ED">
        <w:rPr>
          <w:rFonts w:ascii="ＭＳ ゴシック" w:eastAsia="ＭＳ ゴシック" w:hAnsi="ＭＳ ゴシック" w:cs="ＭＳ ゴシック" w:hint="eastAsia"/>
          <w:sz w:val="24"/>
          <w:szCs w:val="24"/>
        </w:rPr>
        <w:t>。</w:t>
      </w:r>
    </w:p>
    <w:p w:rsidR="005B3B70" w:rsidRDefault="005B3B70" w:rsidP="005B3B70">
      <w:pPr>
        <w:pStyle w:val="a3"/>
        <w:numPr>
          <w:ilvl w:val="0"/>
          <w:numId w:val="1"/>
        </w:numPr>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地下タンク</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2378"/>
        <w:gridCol w:w="2379"/>
        <w:gridCol w:w="3080"/>
      </w:tblGrid>
      <w:tr w:rsidR="005B3B70" w:rsidTr="00F63302">
        <w:trPr>
          <w:trHeight w:val="330"/>
        </w:trPr>
        <w:tc>
          <w:tcPr>
            <w:tcW w:w="1518" w:type="dxa"/>
            <w:vAlign w:val="center"/>
          </w:tcPr>
          <w:p w:rsidR="005B3B70" w:rsidRDefault="005B3B70" w:rsidP="005B3B70">
            <w:pPr>
              <w:pStyle w:val="a3"/>
              <w:jc w:val="center"/>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タンク</w:t>
            </w:r>
            <w:r w:rsidR="00F63302">
              <w:rPr>
                <w:rFonts w:ascii="ＭＳ ゴシック" w:eastAsia="ＭＳ ゴシック" w:hAnsi="ＭＳ ゴシック" w:cs="ＭＳ ゴシック" w:hint="eastAsia"/>
                <w:sz w:val="24"/>
                <w:szCs w:val="24"/>
              </w:rPr>
              <w:t>No.</w:t>
            </w:r>
          </w:p>
        </w:tc>
        <w:tc>
          <w:tcPr>
            <w:tcW w:w="2378" w:type="dxa"/>
            <w:vAlign w:val="center"/>
          </w:tcPr>
          <w:p w:rsidR="005B3B70" w:rsidRDefault="005B3B70" w:rsidP="005B3B70">
            <w:pPr>
              <w:pStyle w:val="a3"/>
              <w:ind w:left="186"/>
              <w:jc w:val="center"/>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油　種　名</w:t>
            </w:r>
          </w:p>
        </w:tc>
        <w:tc>
          <w:tcPr>
            <w:tcW w:w="2379" w:type="dxa"/>
            <w:vAlign w:val="center"/>
          </w:tcPr>
          <w:p w:rsidR="005B3B70" w:rsidRDefault="005B3B70" w:rsidP="00F63302">
            <w:pPr>
              <w:pStyle w:val="a3"/>
              <w:jc w:val="center"/>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容　量</w:t>
            </w:r>
            <w:r w:rsidR="00F63302">
              <w:rPr>
                <w:rFonts w:ascii="ＭＳ ゴシック" w:eastAsia="ＭＳ ゴシック" w:hAnsi="ＭＳ ゴシック" w:cs="ＭＳ ゴシック" w:hint="eastAsia"/>
                <w:sz w:val="24"/>
                <w:szCs w:val="24"/>
              </w:rPr>
              <w:t>（KL</w:t>
            </w:r>
            <w:r w:rsidR="00F63302">
              <w:rPr>
                <w:rFonts w:ascii="ＭＳ ゴシック" w:eastAsia="ＭＳ ゴシック" w:hAnsi="ＭＳ ゴシック" w:cs="ＭＳ ゴシック"/>
                <w:sz w:val="24"/>
                <w:szCs w:val="24"/>
              </w:rPr>
              <w:t>）</w:t>
            </w:r>
          </w:p>
        </w:tc>
        <w:tc>
          <w:tcPr>
            <w:tcW w:w="3080" w:type="dxa"/>
            <w:vAlign w:val="center"/>
          </w:tcPr>
          <w:p w:rsidR="005B3B70" w:rsidRDefault="005B3B70" w:rsidP="00F63302">
            <w:pPr>
              <w:pStyle w:val="a3"/>
              <w:jc w:val="center"/>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構</w:t>
            </w:r>
            <w:r w:rsidR="00F63302">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造</w:t>
            </w:r>
          </w:p>
        </w:tc>
      </w:tr>
      <w:tr w:rsidR="005B3B70" w:rsidTr="00F63302">
        <w:trPr>
          <w:trHeight w:val="330"/>
        </w:trPr>
        <w:tc>
          <w:tcPr>
            <w:tcW w:w="1518" w:type="dxa"/>
            <w:vAlign w:val="center"/>
          </w:tcPr>
          <w:p w:rsidR="005B3B70" w:rsidRDefault="005B3B70" w:rsidP="00F63302">
            <w:pPr>
              <w:pStyle w:val="a3"/>
              <w:jc w:val="center"/>
              <w:rPr>
                <w:rFonts w:ascii="ＭＳ ゴシック" w:eastAsia="ＭＳ ゴシック" w:hAnsi="ＭＳ ゴシック" w:cs="ＭＳ ゴシック"/>
                <w:sz w:val="24"/>
                <w:szCs w:val="24"/>
              </w:rPr>
            </w:pPr>
          </w:p>
        </w:tc>
        <w:tc>
          <w:tcPr>
            <w:tcW w:w="2378" w:type="dxa"/>
            <w:vAlign w:val="center"/>
          </w:tcPr>
          <w:p w:rsidR="005B3B70" w:rsidRDefault="005B3B70" w:rsidP="00F63302">
            <w:pPr>
              <w:pStyle w:val="a3"/>
              <w:jc w:val="center"/>
              <w:rPr>
                <w:rFonts w:ascii="ＭＳ ゴシック" w:eastAsia="ＭＳ ゴシック" w:hAnsi="ＭＳ ゴシック" w:cs="ＭＳ ゴシック"/>
                <w:sz w:val="24"/>
                <w:szCs w:val="24"/>
              </w:rPr>
            </w:pPr>
          </w:p>
        </w:tc>
        <w:tc>
          <w:tcPr>
            <w:tcW w:w="2379" w:type="dxa"/>
            <w:vAlign w:val="center"/>
          </w:tcPr>
          <w:p w:rsidR="005B3B70" w:rsidRDefault="005B3B70" w:rsidP="00F63302">
            <w:pPr>
              <w:pStyle w:val="a3"/>
              <w:ind w:leftChars="-27" w:left="-65"/>
              <w:jc w:val="center"/>
              <w:rPr>
                <w:rFonts w:ascii="ＭＳ ゴシック" w:eastAsia="ＭＳ ゴシック" w:hAnsi="ＭＳ ゴシック" w:cs="ＭＳ ゴシック"/>
                <w:sz w:val="24"/>
                <w:szCs w:val="24"/>
              </w:rPr>
            </w:pPr>
          </w:p>
        </w:tc>
        <w:tc>
          <w:tcPr>
            <w:tcW w:w="3080" w:type="dxa"/>
            <w:vAlign w:val="center"/>
          </w:tcPr>
          <w:p w:rsidR="005B3B70" w:rsidRDefault="00F63302" w:rsidP="00CF0E0D">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w:t>
            </w:r>
            <w:r w:rsidR="005B3B70" w:rsidRPr="005B3B70">
              <w:rPr>
                <w:rFonts w:ascii="ＭＳ ゴシック" w:eastAsia="ＭＳ ゴシック" w:hAnsi="ＭＳ ゴシック" w:cs="ＭＳ ゴシック" w:hint="eastAsia"/>
                <w:sz w:val="24"/>
                <w:szCs w:val="24"/>
              </w:rPr>
              <w:t>一重</w:t>
            </w:r>
            <w:r w:rsidR="00490C20">
              <w:rPr>
                <w:rFonts w:ascii="ＭＳ ゴシック" w:eastAsia="ＭＳ ゴシック" w:hAnsi="ＭＳ ゴシック" w:cs="ＭＳ ゴシック" w:hint="eastAsia"/>
                <w:sz w:val="24"/>
                <w:szCs w:val="24"/>
              </w:rPr>
              <w:t>殻</w:t>
            </w:r>
            <w:r>
              <w:rPr>
                <w:rFonts w:ascii="ＭＳ ゴシック" w:eastAsia="ＭＳ ゴシック" w:hAnsi="ＭＳ ゴシック" w:cs="ＭＳ ゴシック" w:hint="eastAsia"/>
                <w:sz w:val="24"/>
                <w:szCs w:val="24"/>
              </w:rPr>
              <w:t xml:space="preserve"> </w:t>
            </w:r>
            <w:r w:rsidR="005B3B70" w:rsidRPr="005B3B7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 xml:space="preserve"> </w:t>
            </w:r>
            <w:r w:rsidR="005B3B70" w:rsidRPr="005B3B70">
              <w:rPr>
                <w:rFonts w:ascii="ＭＳ ゴシック" w:eastAsia="ＭＳ ゴシック" w:hAnsi="ＭＳ ゴシック" w:cs="ＭＳ ゴシック" w:hint="eastAsia"/>
                <w:sz w:val="24"/>
                <w:szCs w:val="24"/>
              </w:rPr>
              <w:t>二重</w:t>
            </w:r>
            <w:r w:rsidR="00490C20">
              <w:rPr>
                <w:rFonts w:ascii="ＭＳ ゴシック" w:eastAsia="ＭＳ ゴシック" w:hAnsi="ＭＳ ゴシック" w:cs="ＭＳ ゴシック" w:hint="eastAsia"/>
                <w:sz w:val="24"/>
                <w:szCs w:val="24"/>
              </w:rPr>
              <w:t>殻</w:t>
            </w:r>
            <w:r>
              <w:rPr>
                <w:rFonts w:ascii="ＭＳ ゴシック" w:eastAsia="ＭＳ ゴシック" w:hAnsi="ＭＳ ゴシック" w:cs="ＭＳ ゴシック" w:hint="eastAsia"/>
                <w:sz w:val="24"/>
                <w:szCs w:val="24"/>
              </w:rPr>
              <w:t xml:space="preserve"> </w:t>
            </w:r>
          </w:p>
        </w:tc>
      </w:tr>
      <w:tr w:rsidR="00F63302" w:rsidTr="00F63302">
        <w:trPr>
          <w:trHeight w:val="330"/>
        </w:trPr>
        <w:tc>
          <w:tcPr>
            <w:tcW w:w="1518" w:type="dxa"/>
            <w:vAlign w:val="center"/>
          </w:tcPr>
          <w:p w:rsidR="00F63302" w:rsidRDefault="00F63302" w:rsidP="00F63302">
            <w:pPr>
              <w:pStyle w:val="a3"/>
              <w:jc w:val="center"/>
              <w:rPr>
                <w:rFonts w:ascii="ＭＳ ゴシック" w:eastAsia="ＭＳ ゴシック" w:hAnsi="ＭＳ ゴシック" w:cs="ＭＳ ゴシック"/>
                <w:sz w:val="24"/>
                <w:szCs w:val="24"/>
              </w:rPr>
            </w:pPr>
          </w:p>
        </w:tc>
        <w:tc>
          <w:tcPr>
            <w:tcW w:w="2378" w:type="dxa"/>
            <w:vAlign w:val="center"/>
          </w:tcPr>
          <w:p w:rsidR="00F63302" w:rsidRDefault="00F63302" w:rsidP="00F63302">
            <w:pPr>
              <w:pStyle w:val="a3"/>
              <w:jc w:val="center"/>
              <w:rPr>
                <w:rFonts w:ascii="ＭＳ ゴシック" w:eastAsia="ＭＳ ゴシック" w:hAnsi="ＭＳ ゴシック" w:cs="ＭＳ ゴシック"/>
                <w:sz w:val="24"/>
                <w:szCs w:val="24"/>
              </w:rPr>
            </w:pPr>
          </w:p>
        </w:tc>
        <w:tc>
          <w:tcPr>
            <w:tcW w:w="2379" w:type="dxa"/>
            <w:vAlign w:val="center"/>
          </w:tcPr>
          <w:p w:rsidR="00F63302" w:rsidRDefault="00F63302" w:rsidP="00F63302">
            <w:pPr>
              <w:pStyle w:val="a3"/>
              <w:ind w:leftChars="-27" w:left="-65"/>
              <w:jc w:val="center"/>
              <w:rPr>
                <w:rFonts w:ascii="ＭＳ ゴシック" w:eastAsia="ＭＳ ゴシック" w:hAnsi="ＭＳ ゴシック" w:cs="ＭＳ ゴシック"/>
                <w:sz w:val="24"/>
                <w:szCs w:val="24"/>
              </w:rPr>
            </w:pPr>
          </w:p>
        </w:tc>
        <w:tc>
          <w:tcPr>
            <w:tcW w:w="3080" w:type="dxa"/>
            <w:vAlign w:val="center"/>
          </w:tcPr>
          <w:p w:rsidR="00F63302" w:rsidRDefault="00F63302" w:rsidP="00F63302">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一重</w:t>
            </w:r>
            <w:r>
              <w:rPr>
                <w:rFonts w:ascii="ＭＳ ゴシック" w:eastAsia="ＭＳ ゴシック" w:hAnsi="ＭＳ ゴシック" w:cs="ＭＳ ゴシック" w:hint="eastAsia"/>
                <w:sz w:val="24"/>
                <w:szCs w:val="24"/>
              </w:rPr>
              <w:t xml:space="preserve">殻 </w:t>
            </w:r>
            <w:r w:rsidRPr="005B3B7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二重</w:t>
            </w:r>
            <w:r>
              <w:rPr>
                <w:rFonts w:ascii="ＭＳ ゴシック" w:eastAsia="ＭＳ ゴシック" w:hAnsi="ＭＳ ゴシック" w:cs="ＭＳ ゴシック" w:hint="eastAsia"/>
                <w:sz w:val="24"/>
                <w:szCs w:val="24"/>
              </w:rPr>
              <w:t xml:space="preserve">殻 </w:t>
            </w:r>
          </w:p>
        </w:tc>
      </w:tr>
      <w:tr w:rsidR="00F63302" w:rsidTr="00F63302">
        <w:trPr>
          <w:trHeight w:val="330"/>
        </w:trPr>
        <w:tc>
          <w:tcPr>
            <w:tcW w:w="1518" w:type="dxa"/>
            <w:vAlign w:val="center"/>
          </w:tcPr>
          <w:p w:rsidR="00F63302" w:rsidRDefault="00F63302" w:rsidP="00F63302">
            <w:pPr>
              <w:pStyle w:val="a3"/>
              <w:jc w:val="center"/>
              <w:rPr>
                <w:rFonts w:ascii="ＭＳ ゴシック" w:eastAsia="ＭＳ ゴシック" w:hAnsi="ＭＳ ゴシック" w:cs="ＭＳ ゴシック"/>
                <w:sz w:val="24"/>
                <w:szCs w:val="24"/>
              </w:rPr>
            </w:pPr>
          </w:p>
        </w:tc>
        <w:tc>
          <w:tcPr>
            <w:tcW w:w="2378" w:type="dxa"/>
            <w:vAlign w:val="center"/>
          </w:tcPr>
          <w:p w:rsidR="00F63302" w:rsidRDefault="00F63302" w:rsidP="00F63302">
            <w:pPr>
              <w:pStyle w:val="a3"/>
              <w:jc w:val="center"/>
              <w:rPr>
                <w:rFonts w:ascii="ＭＳ ゴシック" w:eastAsia="ＭＳ ゴシック" w:hAnsi="ＭＳ ゴシック" w:cs="ＭＳ ゴシック"/>
                <w:sz w:val="24"/>
                <w:szCs w:val="24"/>
              </w:rPr>
            </w:pPr>
          </w:p>
        </w:tc>
        <w:tc>
          <w:tcPr>
            <w:tcW w:w="2379" w:type="dxa"/>
            <w:vAlign w:val="center"/>
          </w:tcPr>
          <w:p w:rsidR="00F63302" w:rsidRDefault="00F63302" w:rsidP="00F63302">
            <w:pPr>
              <w:pStyle w:val="a3"/>
              <w:ind w:leftChars="-27" w:left="-65"/>
              <w:jc w:val="center"/>
              <w:rPr>
                <w:rFonts w:ascii="ＭＳ ゴシック" w:eastAsia="ＭＳ ゴシック" w:hAnsi="ＭＳ ゴシック" w:cs="ＭＳ ゴシック"/>
                <w:sz w:val="24"/>
                <w:szCs w:val="24"/>
              </w:rPr>
            </w:pPr>
          </w:p>
        </w:tc>
        <w:tc>
          <w:tcPr>
            <w:tcW w:w="3080" w:type="dxa"/>
            <w:vAlign w:val="center"/>
          </w:tcPr>
          <w:p w:rsidR="00F63302" w:rsidRDefault="00F63302" w:rsidP="00F63302">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一重</w:t>
            </w:r>
            <w:r>
              <w:rPr>
                <w:rFonts w:ascii="ＭＳ ゴシック" w:eastAsia="ＭＳ ゴシック" w:hAnsi="ＭＳ ゴシック" w:cs="ＭＳ ゴシック" w:hint="eastAsia"/>
                <w:sz w:val="24"/>
                <w:szCs w:val="24"/>
              </w:rPr>
              <w:t xml:space="preserve">殻 </w:t>
            </w:r>
            <w:r w:rsidRPr="005B3B7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二重</w:t>
            </w:r>
            <w:r>
              <w:rPr>
                <w:rFonts w:ascii="ＭＳ ゴシック" w:eastAsia="ＭＳ ゴシック" w:hAnsi="ＭＳ ゴシック" w:cs="ＭＳ ゴシック" w:hint="eastAsia"/>
                <w:sz w:val="24"/>
                <w:szCs w:val="24"/>
              </w:rPr>
              <w:t xml:space="preserve">殻 </w:t>
            </w:r>
          </w:p>
        </w:tc>
      </w:tr>
      <w:tr w:rsidR="00F63302" w:rsidTr="00F63302">
        <w:trPr>
          <w:trHeight w:val="330"/>
        </w:trPr>
        <w:tc>
          <w:tcPr>
            <w:tcW w:w="1518" w:type="dxa"/>
            <w:vAlign w:val="center"/>
          </w:tcPr>
          <w:p w:rsidR="00F63302" w:rsidRDefault="00F63302" w:rsidP="00F63302">
            <w:pPr>
              <w:pStyle w:val="a3"/>
              <w:jc w:val="center"/>
              <w:rPr>
                <w:rFonts w:ascii="ＭＳ ゴシック" w:eastAsia="ＭＳ ゴシック" w:hAnsi="ＭＳ ゴシック" w:cs="ＭＳ ゴシック"/>
                <w:sz w:val="24"/>
                <w:szCs w:val="24"/>
              </w:rPr>
            </w:pPr>
          </w:p>
        </w:tc>
        <w:tc>
          <w:tcPr>
            <w:tcW w:w="2378" w:type="dxa"/>
            <w:vAlign w:val="center"/>
          </w:tcPr>
          <w:p w:rsidR="00F63302" w:rsidRDefault="00F63302" w:rsidP="00F63302">
            <w:pPr>
              <w:pStyle w:val="a3"/>
              <w:jc w:val="center"/>
              <w:rPr>
                <w:rFonts w:ascii="ＭＳ ゴシック" w:eastAsia="ＭＳ ゴシック" w:hAnsi="ＭＳ ゴシック" w:cs="ＭＳ ゴシック"/>
                <w:sz w:val="24"/>
                <w:szCs w:val="24"/>
              </w:rPr>
            </w:pPr>
          </w:p>
        </w:tc>
        <w:tc>
          <w:tcPr>
            <w:tcW w:w="2379" w:type="dxa"/>
            <w:vAlign w:val="center"/>
          </w:tcPr>
          <w:p w:rsidR="00F63302" w:rsidRDefault="00F63302" w:rsidP="00F63302">
            <w:pPr>
              <w:pStyle w:val="a3"/>
              <w:ind w:leftChars="-27" w:left="-65"/>
              <w:jc w:val="center"/>
              <w:rPr>
                <w:rFonts w:ascii="ＭＳ ゴシック" w:eastAsia="ＭＳ ゴシック" w:hAnsi="ＭＳ ゴシック" w:cs="ＭＳ ゴシック"/>
                <w:sz w:val="24"/>
                <w:szCs w:val="24"/>
              </w:rPr>
            </w:pPr>
          </w:p>
        </w:tc>
        <w:tc>
          <w:tcPr>
            <w:tcW w:w="3080" w:type="dxa"/>
            <w:vAlign w:val="center"/>
          </w:tcPr>
          <w:p w:rsidR="00F63302" w:rsidRDefault="00F63302" w:rsidP="00F63302">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一重</w:t>
            </w:r>
            <w:r>
              <w:rPr>
                <w:rFonts w:ascii="ＭＳ ゴシック" w:eastAsia="ＭＳ ゴシック" w:hAnsi="ＭＳ ゴシック" w:cs="ＭＳ ゴシック" w:hint="eastAsia"/>
                <w:sz w:val="24"/>
                <w:szCs w:val="24"/>
              </w:rPr>
              <w:t xml:space="preserve">殻 </w:t>
            </w:r>
            <w:r w:rsidRPr="005B3B7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二重</w:t>
            </w:r>
            <w:r>
              <w:rPr>
                <w:rFonts w:ascii="ＭＳ ゴシック" w:eastAsia="ＭＳ ゴシック" w:hAnsi="ＭＳ ゴシック" w:cs="ＭＳ ゴシック" w:hint="eastAsia"/>
                <w:sz w:val="24"/>
                <w:szCs w:val="24"/>
              </w:rPr>
              <w:t xml:space="preserve">殻 </w:t>
            </w:r>
          </w:p>
        </w:tc>
      </w:tr>
      <w:tr w:rsidR="00F63302" w:rsidTr="00F63302">
        <w:trPr>
          <w:trHeight w:val="330"/>
        </w:trPr>
        <w:tc>
          <w:tcPr>
            <w:tcW w:w="1518" w:type="dxa"/>
            <w:vAlign w:val="center"/>
          </w:tcPr>
          <w:p w:rsidR="00F63302" w:rsidRDefault="00F63302" w:rsidP="00F63302">
            <w:pPr>
              <w:pStyle w:val="a3"/>
              <w:jc w:val="center"/>
              <w:rPr>
                <w:rFonts w:ascii="ＭＳ ゴシック" w:eastAsia="ＭＳ ゴシック" w:hAnsi="ＭＳ ゴシック" w:cs="ＭＳ ゴシック"/>
                <w:sz w:val="24"/>
                <w:szCs w:val="24"/>
              </w:rPr>
            </w:pPr>
          </w:p>
        </w:tc>
        <w:tc>
          <w:tcPr>
            <w:tcW w:w="2378" w:type="dxa"/>
            <w:vAlign w:val="center"/>
          </w:tcPr>
          <w:p w:rsidR="00F63302" w:rsidRDefault="00F63302" w:rsidP="00F63302">
            <w:pPr>
              <w:pStyle w:val="a3"/>
              <w:jc w:val="center"/>
              <w:rPr>
                <w:rFonts w:ascii="ＭＳ ゴシック" w:eastAsia="ＭＳ ゴシック" w:hAnsi="ＭＳ ゴシック" w:cs="ＭＳ ゴシック"/>
                <w:sz w:val="24"/>
                <w:szCs w:val="24"/>
              </w:rPr>
            </w:pPr>
          </w:p>
        </w:tc>
        <w:tc>
          <w:tcPr>
            <w:tcW w:w="2379" w:type="dxa"/>
            <w:vAlign w:val="center"/>
          </w:tcPr>
          <w:p w:rsidR="00F63302" w:rsidRDefault="00F63302" w:rsidP="00F63302">
            <w:pPr>
              <w:pStyle w:val="a3"/>
              <w:ind w:leftChars="-27" w:left="-65"/>
              <w:jc w:val="center"/>
              <w:rPr>
                <w:rFonts w:ascii="ＭＳ ゴシック" w:eastAsia="ＭＳ ゴシック" w:hAnsi="ＭＳ ゴシック" w:cs="ＭＳ ゴシック"/>
                <w:sz w:val="24"/>
                <w:szCs w:val="24"/>
              </w:rPr>
            </w:pPr>
          </w:p>
        </w:tc>
        <w:tc>
          <w:tcPr>
            <w:tcW w:w="3080" w:type="dxa"/>
            <w:vAlign w:val="center"/>
          </w:tcPr>
          <w:p w:rsidR="00F63302" w:rsidRDefault="00F63302" w:rsidP="00F63302">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一重</w:t>
            </w:r>
            <w:r>
              <w:rPr>
                <w:rFonts w:ascii="ＭＳ ゴシック" w:eastAsia="ＭＳ ゴシック" w:hAnsi="ＭＳ ゴシック" w:cs="ＭＳ ゴシック" w:hint="eastAsia"/>
                <w:sz w:val="24"/>
                <w:szCs w:val="24"/>
              </w:rPr>
              <w:t xml:space="preserve">殻 </w:t>
            </w:r>
            <w:r w:rsidRPr="005B3B7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二重</w:t>
            </w:r>
            <w:r>
              <w:rPr>
                <w:rFonts w:ascii="ＭＳ ゴシック" w:eastAsia="ＭＳ ゴシック" w:hAnsi="ＭＳ ゴシック" w:cs="ＭＳ ゴシック" w:hint="eastAsia"/>
                <w:sz w:val="24"/>
                <w:szCs w:val="24"/>
              </w:rPr>
              <w:t xml:space="preserve">殻 </w:t>
            </w:r>
          </w:p>
        </w:tc>
      </w:tr>
      <w:tr w:rsidR="00F63302" w:rsidTr="00F63302">
        <w:trPr>
          <w:trHeight w:val="330"/>
        </w:trPr>
        <w:tc>
          <w:tcPr>
            <w:tcW w:w="1518" w:type="dxa"/>
            <w:vAlign w:val="center"/>
          </w:tcPr>
          <w:p w:rsidR="00F63302" w:rsidRDefault="00F63302" w:rsidP="00F63302">
            <w:pPr>
              <w:pStyle w:val="a3"/>
              <w:jc w:val="center"/>
              <w:rPr>
                <w:rFonts w:ascii="ＭＳ ゴシック" w:eastAsia="ＭＳ ゴシック" w:hAnsi="ＭＳ ゴシック" w:cs="ＭＳ ゴシック"/>
                <w:sz w:val="24"/>
                <w:szCs w:val="24"/>
              </w:rPr>
            </w:pPr>
          </w:p>
        </w:tc>
        <w:tc>
          <w:tcPr>
            <w:tcW w:w="2378" w:type="dxa"/>
            <w:vAlign w:val="center"/>
          </w:tcPr>
          <w:p w:rsidR="00F63302" w:rsidRDefault="00F63302" w:rsidP="00F63302">
            <w:pPr>
              <w:pStyle w:val="a3"/>
              <w:jc w:val="center"/>
              <w:rPr>
                <w:rFonts w:ascii="ＭＳ ゴシック" w:eastAsia="ＭＳ ゴシック" w:hAnsi="ＭＳ ゴシック" w:cs="ＭＳ ゴシック"/>
                <w:sz w:val="24"/>
                <w:szCs w:val="24"/>
              </w:rPr>
            </w:pPr>
          </w:p>
        </w:tc>
        <w:tc>
          <w:tcPr>
            <w:tcW w:w="2379" w:type="dxa"/>
            <w:vAlign w:val="center"/>
          </w:tcPr>
          <w:p w:rsidR="00F63302" w:rsidRDefault="00F63302" w:rsidP="00F63302">
            <w:pPr>
              <w:pStyle w:val="a3"/>
              <w:ind w:leftChars="-27" w:left="-65"/>
              <w:jc w:val="center"/>
              <w:rPr>
                <w:rFonts w:ascii="ＭＳ ゴシック" w:eastAsia="ＭＳ ゴシック" w:hAnsi="ＭＳ ゴシック" w:cs="ＭＳ ゴシック"/>
                <w:sz w:val="24"/>
                <w:szCs w:val="24"/>
              </w:rPr>
            </w:pPr>
          </w:p>
        </w:tc>
        <w:tc>
          <w:tcPr>
            <w:tcW w:w="3080" w:type="dxa"/>
            <w:vAlign w:val="center"/>
          </w:tcPr>
          <w:p w:rsidR="00F63302" w:rsidRDefault="00F63302" w:rsidP="00F63302">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一重</w:t>
            </w:r>
            <w:r>
              <w:rPr>
                <w:rFonts w:ascii="ＭＳ ゴシック" w:eastAsia="ＭＳ ゴシック" w:hAnsi="ＭＳ ゴシック" w:cs="ＭＳ ゴシック" w:hint="eastAsia"/>
                <w:sz w:val="24"/>
                <w:szCs w:val="24"/>
              </w:rPr>
              <w:t xml:space="preserve">殻 </w:t>
            </w:r>
            <w:r w:rsidRPr="005B3B7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二重</w:t>
            </w:r>
            <w:r>
              <w:rPr>
                <w:rFonts w:ascii="ＭＳ ゴシック" w:eastAsia="ＭＳ ゴシック" w:hAnsi="ＭＳ ゴシック" w:cs="ＭＳ ゴシック" w:hint="eastAsia"/>
                <w:sz w:val="24"/>
                <w:szCs w:val="24"/>
              </w:rPr>
              <w:t xml:space="preserve">殻 </w:t>
            </w:r>
          </w:p>
        </w:tc>
      </w:tr>
    </w:tbl>
    <w:p w:rsidR="005B3B70" w:rsidRPr="005B3B70" w:rsidRDefault="005B3B70" w:rsidP="0018548A">
      <w:pPr>
        <w:pStyle w:val="a3"/>
        <w:ind w:firstLineChars="100" w:firstLine="24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w:t>
      </w:r>
      <w:r w:rsidR="009B716E">
        <w:rPr>
          <w:rFonts w:ascii="ＭＳ ゴシック" w:eastAsia="ＭＳ ゴシック" w:hAnsi="ＭＳ ゴシック" w:cs="ＭＳ ゴシック" w:hint="eastAsia"/>
          <w:sz w:val="24"/>
          <w:szCs w:val="24"/>
        </w:rPr>
        <w:t xml:space="preserve"> </w:t>
      </w:r>
      <w:r w:rsidR="0018548A">
        <w:rPr>
          <w:rFonts w:ascii="ＭＳ ゴシック" w:eastAsia="ＭＳ ゴシック" w:hAnsi="ＭＳ ゴシック" w:cs="ＭＳ ゴシック" w:hint="eastAsia"/>
          <w:sz w:val="24"/>
          <w:szCs w:val="24"/>
        </w:rPr>
        <w:t>漏えい</w:t>
      </w:r>
      <w:r w:rsidRPr="005B3B70">
        <w:rPr>
          <w:rFonts w:ascii="ＭＳ ゴシック" w:eastAsia="ＭＳ ゴシック" w:hAnsi="ＭＳ ゴシック" w:cs="ＭＳ ゴシック" w:hint="eastAsia"/>
          <w:sz w:val="24"/>
          <w:szCs w:val="24"/>
        </w:rPr>
        <w:t>検査管</w:t>
      </w:r>
    </w:p>
    <w:p w:rsidR="005B3B70" w:rsidRPr="005B3B70" w:rsidRDefault="005B3B70" w:rsidP="00F63302">
      <w:pPr>
        <w:pStyle w:val="a3"/>
        <w:ind w:firstLineChars="200" w:firstLine="480"/>
        <w:rPr>
          <w:rFonts w:ascii="ＭＳ ゴシック" w:eastAsia="ＭＳ ゴシック" w:hAnsi="ＭＳ ゴシック" w:cs="ＭＳ ゴシック"/>
          <w:sz w:val="24"/>
          <w:szCs w:val="24"/>
          <w:lang w:eastAsia="zh-TW"/>
        </w:rPr>
      </w:pPr>
      <w:r w:rsidRPr="005B3B70">
        <w:rPr>
          <w:rFonts w:ascii="ＭＳ ゴシック" w:eastAsia="ＭＳ ゴシック" w:hAnsi="ＭＳ ゴシック" w:cs="ＭＳ ゴシック" w:hint="eastAsia"/>
          <w:sz w:val="24"/>
          <w:szCs w:val="24"/>
          <w:lang w:eastAsia="zh-TW"/>
        </w:rPr>
        <w:t xml:space="preserve">　</w:t>
      </w:r>
      <w:r w:rsidR="00F63302">
        <w:rPr>
          <w:rFonts w:ascii="ＭＳ ゴシック" w:eastAsia="ＭＳ ゴシック" w:hAnsi="ＭＳ ゴシック" w:cs="ＭＳ ゴシック" w:hint="eastAsia"/>
          <w:sz w:val="24"/>
          <w:szCs w:val="24"/>
          <w:u w:val="single"/>
          <w:lang w:eastAsia="zh-TW"/>
        </w:rPr>
        <w:t>No.</w:t>
      </w:r>
      <w:r w:rsidR="00863C61" w:rsidRPr="00863C61">
        <w:rPr>
          <w:rFonts w:ascii="ＭＳ ゴシック" w:eastAsia="ＭＳ ゴシック" w:hAnsi="ＭＳ ゴシック" w:cs="ＭＳ ゴシック" w:hint="eastAsia"/>
          <w:sz w:val="24"/>
          <w:szCs w:val="24"/>
          <w:u w:val="single"/>
          <w:lang w:eastAsia="zh-TW"/>
        </w:rPr>
        <w:t>１</w:t>
      </w:r>
      <w:r w:rsidRPr="00863C61">
        <w:rPr>
          <w:rFonts w:ascii="ＭＳ ゴシック" w:eastAsia="ＭＳ ゴシック" w:hAnsi="ＭＳ ゴシック" w:cs="ＭＳ ゴシック" w:hint="eastAsia"/>
          <w:sz w:val="24"/>
          <w:szCs w:val="24"/>
          <w:u w:val="single"/>
          <w:lang w:eastAsia="zh-TW"/>
        </w:rPr>
        <w:t xml:space="preserve">　</w:t>
      </w:r>
      <w:r w:rsidR="00863C61" w:rsidRPr="00863C61">
        <w:rPr>
          <w:rFonts w:ascii="ＭＳ ゴシック" w:eastAsia="ＭＳ ゴシック" w:hAnsi="ＭＳ ゴシック" w:cs="ＭＳ ゴシック" w:hint="eastAsia"/>
          <w:sz w:val="24"/>
          <w:szCs w:val="24"/>
          <w:u w:val="single"/>
          <w:lang w:eastAsia="zh-TW"/>
        </w:rPr>
        <w:t xml:space="preserve">　　</w:t>
      </w:r>
      <w:r w:rsidRPr="00863C61">
        <w:rPr>
          <w:rFonts w:ascii="ＭＳ ゴシック" w:eastAsia="ＭＳ ゴシック" w:hAnsi="ＭＳ ゴシック" w:cs="ＭＳ ゴシック" w:hint="eastAsia"/>
          <w:sz w:val="24"/>
          <w:szCs w:val="24"/>
          <w:u w:val="single"/>
          <w:lang w:eastAsia="zh-TW"/>
        </w:rPr>
        <w:t xml:space="preserve">～　　</w:t>
      </w:r>
      <w:r w:rsidR="00F63302">
        <w:rPr>
          <w:rFonts w:ascii="ＭＳ ゴシック" w:eastAsia="ＭＳ ゴシック" w:hAnsi="ＭＳ ゴシック" w:cs="ＭＳ ゴシック" w:hint="eastAsia"/>
          <w:sz w:val="24"/>
          <w:szCs w:val="24"/>
          <w:u w:val="single"/>
          <w:lang w:eastAsia="zh-TW"/>
        </w:rPr>
        <w:t>No.</w:t>
      </w:r>
      <w:r w:rsidR="00863C61" w:rsidRPr="00863C61">
        <w:rPr>
          <w:rFonts w:ascii="ＭＳ ゴシック" w:eastAsia="ＭＳ ゴシック" w:hAnsi="ＭＳ ゴシック" w:cs="ＭＳ ゴシック" w:hint="eastAsia"/>
          <w:sz w:val="24"/>
          <w:szCs w:val="24"/>
          <w:u w:val="single"/>
          <w:lang w:eastAsia="zh-TW"/>
        </w:rPr>
        <w:t>（</w:t>
      </w:r>
      <w:r w:rsidR="00F63302">
        <w:rPr>
          <w:rFonts w:ascii="ＭＳ ゴシック" w:eastAsia="ＭＳ ゴシック" w:hAnsi="ＭＳ ゴシック" w:cs="ＭＳ ゴシック" w:hint="eastAsia"/>
          <w:sz w:val="24"/>
          <w:szCs w:val="24"/>
          <w:u w:val="single"/>
          <w:lang w:eastAsia="zh-TW"/>
        </w:rPr>
        <w:t xml:space="preserve">　</w:t>
      </w:r>
      <w:r w:rsidRPr="00863C61">
        <w:rPr>
          <w:rFonts w:ascii="ＭＳ ゴシック" w:eastAsia="ＭＳ ゴシック" w:hAnsi="ＭＳ ゴシック" w:cs="ＭＳ ゴシック" w:hint="eastAsia"/>
          <w:sz w:val="24"/>
          <w:szCs w:val="24"/>
          <w:u w:val="single"/>
          <w:lang w:eastAsia="zh-TW"/>
        </w:rPr>
        <w:t xml:space="preserve">　　　）</w:t>
      </w:r>
      <w:r w:rsidR="00863C61">
        <w:rPr>
          <w:rFonts w:ascii="ＭＳ ゴシック" w:eastAsia="ＭＳ ゴシック" w:hAnsi="ＭＳ ゴシック" w:cs="ＭＳ ゴシック" w:hint="eastAsia"/>
          <w:sz w:val="24"/>
          <w:szCs w:val="24"/>
          <w:lang w:eastAsia="zh-TW"/>
        </w:rPr>
        <w:t xml:space="preserve">　　　</w:t>
      </w:r>
      <w:r w:rsidRPr="00863C61">
        <w:rPr>
          <w:rFonts w:ascii="ＭＳ ゴシック" w:eastAsia="ＭＳ ゴシック" w:hAnsi="ＭＳ ゴシック" w:cs="ＭＳ ゴシック" w:hint="eastAsia"/>
          <w:sz w:val="24"/>
          <w:szCs w:val="24"/>
          <w:u w:val="single"/>
          <w:lang w:eastAsia="zh-TW"/>
        </w:rPr>
        <w:t>合計本</w:t>
      </w:r>
      <w:r w:rsidR="00A83B78">
        <w:rPr>
          <w:rFonts w:ascii="ＭＳ ゴシック" w:eastAsia="ＭＳ ゴシック" w:hAnsi="ＭＳ ゴシック" w:cs="ＭＳ ゴシック" w:hint="eastAsia"/>
          <w:sz w:val="24"/>
          <w:szCs w:val="24"/>
          <w:u w:val="single"/>
          <w:lang w:eastAsia="zh-TW"/>
        </w:rPr>
        <w:t>数</w:t>
      </w:r>
      <w:r w:rsidRPr="00863C61">
        <w:rPr>
          <w:rFonts w:ascii="ＭＳ ゴシック" w:eastAsia="ＭＳ ゴシック" w:hAnsi="ＭＳ ゴシック" w:cs="ＭＳ ゴシック" w:hint="eastAsia"/>
          <w:sz w:val="24"/>
          <w:szCs w:val="24"/>
          <w:u w:val="single"/>
          <w:lang w:eastAsia="zh-TW"/>
        </w:rPr>
        <w:t xml:space="preserve">：（　</w:t>
      </w:r>
      <w:r w:rsidR="00F63302">
        <w:rPr>
          <w:rFonts w:ascii="ＭＳ ゴシック" w:eastAsia="ＭＳ ゴシック" w:hAnsi="ＭＳ ゴシック" w:cs="ＭＳ ゴシック" w:hint="eastAsia"/>
          <w:sz w:val="24"/>
          <w:szCs w:val="24"/>
          <w:u w:val="single"/>
          <w:lang w:eastAsia="zh-TW"/>
        </w:rPr>
        <w:t xml:space="preserve">　</w:t>
      </w:r>
      <w:r w:rsidR="00863C61" w:rsidRPr="00863C61">
        <w:rPr>
          <w:rFonts w:ascii="ＭＳ ゴシック" w:eastAsia="ＭＳ ゴシック" w:hAnsi="ＭＳ ゴシック" w:cs="ＭＳ ゴシック" w:hint="eastAsia"/>
          <w:sz w:val="24"/>
          <w:szCs w:val="24"/>
          <w:u w:val="single"/>
          <w:lang w:eastAsia="zh-TW"/>
        </w:rPr>
        <w:t xml:space="preserve">　</w:t>
      </w:r>
      <w:r w:rsidRPr="00863C61">
        <w:rPr>
          <w:rFonts w:ascii="ＭＳ ゴシック" w:eastAsia="ＭＳ ゴシック" w:hAnsi="ＭＳ ゴシック" w:cs="ＭＳ ゴシック" w:hint="eastAsia"/>
          <w:sz w:val="24"/>
          <w:szCs w:val="24"/>
          <w:u w:val="single"/>
          <w:lang w:eastAsia="zh-TW"/>
        </w:rPr>
        <w:t xml:space="preserve">　）本</w:t>
      </w:r>
    </w:p>
    <w:p w:rsidR="0018548A" w:rsidRDefault="0018548A" w:rsidP="00A34C26">
      <w:pPr>
        <w:pStyle w:val="a3"/>
        <w:rPr>
          <w:rFonts w:ascii="ＭＳ ゴシック" w:eastAsia="ＭＳ ゴシック" w:hAnsi="ＭＳ ゴシック" w:cs="ＭＳ ゴシック"/>
          <w:sz w:val="24"/>
          <w:szCs w:val="24"/>
          <w:lang w:eastAsia="zh-TW"/>
        </w:rPr>
      </w:pPr>
    </w:p>
    <w:p w:rsidR="005B3B70" w:rsidRPr="005B3B70" w:rsidRDefault="005B3B70" w:rsidP="00A34C26">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３</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点検実施体制へ関与する者への教育体制</w:t>
      </w:r>
    </w:p>
    <w:p w:rsidR="00863C61" w:rsidRDefault="005B3B70" w:rsidP="00863C61">
      <w:pPr>
        <w:pStyle w:val="a3"/>
        <w:ind w:firstLineChars="200" w:firstLine="48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所長は点検実施者に対し、以下の教育を実施するものとする</w:t>
      </w:r>
      <w:r w:rsidR="00863C61">
        <w:rPr>
          <w:rFonts w:ascii="ＭＳ ゴシック" w:eastAsia="ＭＳ ゴシック" w:hAnsi="ＭＳ ゴシック" w:cs="ＭＳ ゴシック" w:hint="eastAsia"/>
          <w:sz w:val="24"/>
          <w:szCs w:val="24"/>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298"/>
        <w:gridCol w:w="5659"/>
      </w:tblGrid>
      <w:tr w:rsidR="00863C61" w:rsidTr="00F63302">
        <w:trPr>
          <w:trHeight w:val="379"/>
        </w:trPr>
        <w:tc>
          <w:tcPr>
            <w:tcW w:w="1578" w:type="dxa"/>
            <w:vAlign w:val="center"/>
          </w:tcPr>
          <w:p w:rsidR="00863C61" w:rsidRDefault="00863C61" w:rsidP="00863C61">
            <w:pPr>
              <w:pStyle w:val="a3"/>
              <w:jc w:val="center"/>
              <w:rPr>
                <w:rFonts w:ascii="ＭＳ ゴシック" w:eastAsia="ＭＳ ゴシック" w:hAnsi="ＭＳ ゴシック" w:cs="ＭＳ ゴシック"/>
                <w:sz w:val="24"/>
                <w:szCs w:val="24"/>
                <w:lang w:eastAsia="zh-TW"/>
              </w:rPr>
            </w:pPr>
            <w:r w:rsidRPr="005B3B70">
              <w:rPr>
                <w:rFonts w:ascii="ＭＳ ゴシック" w:eastAsia="ＭＳ ゴシック" w:hAnsi="ＭＳ ゴシック" w:cs="ＭＳ ゴシック" w:hint="eastAsia"/>
                <w:sz w:val="24"/>
                <w:szCs w:val="24"/>
                <w:lang w:eastAsia="zh-TW"/>
              </w:rPr>
              <w:t>対象者</w:t>
            </w:r>
          </w:p>
        </w:tc>
        <w:tc>
          <w:tcPr>
            <w:tcW w:w="2298" w:type="dxa"/>
            <w:vAlign w:val="center"/>
          </w:tcPr>
          <w:p w:rsidR="00863C61" w:rsidRDefault="00863C61" w:rsidP="00863C61">
            <w:pPr>
              <w:pStyle w:val="a3"/>
              <w:ind w:left="126"/>
              <w:jc w:val="center"/>
              <w:rPr>
                <w:rFonts w:ascii="ＭＳ ゴシック" w:eastAsia="ＭＳ ゴシック" w:hAnsi="ＭＳ ゴシック" w:cs="ＭＳ ゴシック"/>
                <w:sz w:val="24"/>
                <w:szCs w:val="24"/>
                <w:lang w:eastAsia="zh-TW"/>
              </w:rPr>
            </w:pPr>
            <w:r w:rsidRPr="005B3B70">
              <w:rPr>
                <w:rFonts w:ascii="ＭＳ ゴシック" w:eastAsia="ＭＳ ゴシック" w:hAnsi="ＭＳ ゴシック" w:cs="ＭＳ ゴシック" w:hint="eastAsia"/>
                <w:sz w:val="24"/>
                <w:szCs w:val="24"/>
                <w:lang w:eastAsia="zh-TW"/>
              </w:rPr>
              <w:t>実施時期</w:t>
            </w:r>
          </w:p>
        </w:tc>
        <w:tc>
          <w:tcPr>
            <w:tcW w:w="5659" w:type="dxa"/>
            <w:vAlign w:val="center"/>
          </w:tcPr>
          <w:p w:rsidR="00863C61" w:rsidRDefault="00863C61" w:rsidP="00863C61">
            <w:pPr>
              <w:pStyle w:val="a3"/>
              <w:ind w:left="126"/>
              <w:jc w:val="center"/>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内　　　容</w:t>
            </w:r>
          </w:p>
        </w:tc>
      </w:tr>
      <w:tr w:rsidR="00863C61" w:rsidTr="00F63302">
        <w:trPr>
          <w:trHeight w:val="2969"/>
        </w:trPr>
        <w:tc>
          <w:tcPr>
            <w:tcW w:w="1578" w:type="dxa"/>
          </w:tcPr>
          <w:p w:rsidR="00863C61" w:rsidRDefault="00863C61" w:rsidP="00863C61">
            <w:pPr>
              <w:pStyle w:val="a3"/>
              <w:rPr>
                <w:rFonts w:ascii="ＭＳ ゴシック" w:eastAsia="ＭＳ ゴシック" w:hAnsi="ＭＳ ゴシック" w:cs="ＭＳ ゴシック"/>
                <w:sz w:val="24"/>
                <w:szCs w:val="24"/>
              </w:rPr>
            </w:pPr>
          </w:p>
          <w:p w:rsidR="00863C61" w:rsidRDefault="00863C61" w:rsidP="00863C61">
            <w:pPr>
              <w:pStyle w:val="a3"/>
              <w:rPr>
                <w:rFonts w:ascii="ＭＳ ゴシック" w:eastAsia="ＭＳ ゴシック" w:hAnsi="ＭＳ ゴシック" w:cs="ＭＳ ゴシック"/>
                <w:sz w:val="24"/>
                <w:szCs w:val="24"/>
              </w:rPr>
            </w:pPr>
          </w:p>
          <w:p w:rsidR="00863C61" w:rsidRDefault="00863C61" w:rsidP="00863C61">
            <w:pPr>
              <w:pStyle w:val="a3"/>
              <w:rPr>
                <w:rFonts w:ascii="ＭＳ ゴシック" w:eastAsia="ＭＳ ゴシック" w:hAnsi="ＭＳ ゴシック" w:cs="ＭＳ ゴシック"/>
                <w:sz w:val="24"/>
                <w:szCs w:val="24"/>
              </w:rPr>
            </w:pPr>
          </w:p>
          <w:p w:rsidR="00863C61" w:rsidRDefault="00863C61" w:rsidP="00863C61">
            <w:pPr>
              <w:pStyle w:val="a3"/>
              <w:rPr>
                <w:rFonts w:ascii="ＭＳ ゴシック" w:eastAsia="ＭＳ ゴシック" w:hAnsi="ＭＳ ゴシック" w:cs="ＭＳ ゴシック"/>
                <w:sz w:val="24"/>
                <w:szCs w:val="24"/>
              </w:rPr>
            </w:pPr>
          </w:p>
          <w:p w:rsidR="00863C61" w:rsidRDefault="00863C61" w:rsidP="00863C61">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lang w:eastAsia="zh-CN"/>
              </w:rPr>
              <w:t>点検実施者</w:t>
            </w:r>
            <w:r w:rsidRPr="005B3B70">
              <w:rPr>
                <w:rFonts w:ascii="ＭＳ ゴシック" w:eastAsia="ＭＳ ゴシック" w:hAnsi="ＭＳ ゴシック" w:cs="ＭＳ ゴシック" w:hint="eastAsia"/>
                <w:sz w:val="24"/>
                <w:szCs w:val="24"/>
                <w:lang w:eastAsia="zh-CN"/>
              </w:rPr>
              <w:cr/>
            </w:r>
          </w:p>
          <w:p w:rsidR="00863C61" w:rsidRDefault="00863C61" w:rsidP="00863C61">
            <w:pPr>
              <w:pStyle w:val="a3"/>
              <w:rPr>
                <w:rFonts w:ascii="ＭＳ ゴシック" w:eastAsia="ＭＳ ゴシック" w:hAnsi="ＭＳ ゴシック" w:cs="ＭＳ ゴシック"/>
                <w:sz w:val="24"/>
                <w:szCs w:val="24"/>
              </w:rPr>
            </w:pPr>
          </w:p>
        </w:tc>
        <w:tc>
          <w:tcPr>
            <w:tcW w:w="2298" w:type="dxa"/>
          </w:tcPr>
          <w:p w:rsidR="00863C61" w:rsidRDefault="00863C61">
            <w:pPr>
              <w:widowControl/>
              <w:jc w:val="left"/>
              <w:rPr>
                <w:rFonts w:ascii="ＭＳ ゴシック" w:eastAsia="ＭＳ ゴシック" w:hAnsi="ＭＳ ゴシック" w:cs="ＭＳ ゴシック"/>
              </w:rPr>
            </w:pPr>
          </w:p>
          <w:p w:rsidR="00863C61" w:rsidRDefault="00863C61">
            <w:pPr>
              <w:widowControl/>
              <w:jc w:val="left"/>
              <w:rPr>
                <w:rFonts w:ascii="ＭＳ ゴシック" w:eastAsia="ＭＳ ゴシック" w:hAnsi="ＭＳ ゴシック" w:cs="ＭＳ ゴシック"/>
              </w:rPr>
            </w:pPr>
          </w:p>
          <w:p w:rsidR="00863C61" w:rsidRDefault="00863C61" w:rsidP="00F63302">
            <w:pPr>
              <w:widowControl/>
              <w:jc w:val="center"/>
              <w:rPr>
                <w:rFonts w:ascii="ＭＳ ゴシック" w:eastAsia="ＭＳ ゴシック" w:hAnsi="ＭＳ ゴシック" w:cs="ＭＳ ゴシック"/>
              </w:rPr>
            </w:pPr>
            <w:r w:rsidRPr="005B3B70">
              <w:rPr>
                <w:rFonts w:ascii="ＭＳ ゴシック" w:eastAsia="ＭＳ ゴシック" w:hAnsi="ＭＳ ゴシック" w:cs="ＭＳ ゴシック" w:hint="eastAsia"/>
              </w:rPr>
              <w:t>１回</w:t>
            </w:r>
            <w:r w:rsidR="00F63302">
              <w:rPr>
                <w:rFonts w:ascii="ＭＳ ゴシック" w:eastAsia="ＭＳ ゴシック" w:hAnsi="ＭＳ ゴシック" w:cs="ＭＳ ゴシック" w:hint="eastAsia"/>
              </w:rPr>
              <w:t>以上</w:t>
            </w:r>
            <w:r w:rsidRPr="005B3B70">
              <w:rPr>
                <w:rFonts w:ascii="ＭＳ ゴシック" w:eastAsia="ＭＳ ゴシック" w:hAnsi="ＭＳ ゴシック" w:cs="ＭＳ ゴシック" w:hint="eastAsia"/>
              </w:rPr>
              <w:t>／年</w:t>
            </w:r>
          </w:p>
          <w:p w:rsidR="00F63302" w:rsidRDefault="00F63302" w:rsidP="00CF0E0D">
            <w:pPr>
              <w:widowControl/>
              <w:ind w:firstLineChars="300" w:firstLine="720"/>
              <w:jc w:val="left"/>
              <w:rPr>
                <w:rFonts w:ascii="ＭＳ ゴシック" w:eastAsia="ＭＳ ゴシック" w:hAnsi="ＭＳ ゴシック" w:cs="ＭＳ ゴシック"/>
              </w:rPr>
            </w:pPr>
          </w:p>
          <w:p w:rsidR="00F63302" w:rsidRDefault="00863C61" w:rsidP="00F63302">
            <w:pPr>
              <w:pStyle w:val="a3"/>
              <w:jc w:val="center"/>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対象者が交代</w:t>
            </w:r>
          </w:p>
          <w:p w:rsidR="00863C61" w:rsidRPr="00A83B78" w:rsidRDefault="00863C61" w:rsidP="00F63302">
            <w:pPr>
              <w:pStyle w:val="a3"/>
              <w:jc w:val="center"/>
              <w:rPr>
                <w:rFonts w:ascii="ＭＳ ゴシック" w:eastAsia="ＭＳ ゴシック" w:hAnsi="ＭＳ ゴシック"/>
                <w:sz w:val="24"/>
                <w:szCs w:val="24"/>
              </w:rPr>
            </w:pPr>
            <w:r w:rsidRPr="005B3B70">
              <w:rPr>
                <w:rFonts w:ascii="ＭＳ ゴシック" w:eastAsia="ＭＳ ゴシック" w:hAnsi="ＭＳ ゴシック" w:cs="ＭＳ ゴシック" w:hint="eastAsia"/>
                <w:sz w:val="24"/>
                <w:szCs w:val="24"/>
              </w:rPr>
              <w:t>した場</w:t>
            </w:r>
            <w:r w:rsidRPr="00A83B78">
              <w:rPr>
                <w:rFonts w:ascii="ＭＳ ゴシック" w:eastAsia="ＭＳ ゴシック" w:hAnsi="ＭＳ ゴシック" w:hint="eastAsia"/>
                <w:sz w:val="24"/>
                <w:szCs w:val="24"/>
              </w:rPr>
              <w:t>合は、随時</w:t>
            </w:r>
            <w:r w:rsidRPr="00A83B78">
              <w:rPr>
                <w:rFonts w:ascii="ＭＳ ゴシック" w:eastAsia="ＭＳ ゴシック" w:hAnsi="ＭＳ ゴシック" w:hint="eastAsia"/>
                <w:sz w:val="24"/>
                <w:szCs w:val="24"/>
              </w:rPr>
              <w:cr/>
            </w:r>
          </w:p>
          <w:p w:rsidR="00863C61" w:rsidRDefault="00863C61" w:rsidP="00863C61">
            <w:pPr>
              <w:pStyle w:val="a3"/>
              <w:rPr>
                <w:rFonts w:ascii="ＭＳ ゴシック" w:eastAsia="ＭＳ ゴシック" w:hAnsi="ＭＳ ゴシック" w:cs="ＭＳ ゴシック"/>
                <w:sz w:val="24"/>
                <w:szCs w:val="24"/>
              </w:rPr>
            </w:pPr>
          </w:p>
        </w:tc>
        <w:tc>
          <w:tcPr>
            <w:tcW w:w="5659" w:type="dxa"/>
          </w:tcPr>
          <w:p w:rsidR="00863C61" w:rsidRPr="005B3B70" w:rsidRDefault="00863C61" w:rsidP="00863C61">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（１</w:t>
            </w:r>
            <w:r>
              <w:rPr>
                <w:rFonts w:ascii="ＭＳ ゴシック" w:eastAsia="ＭＳ ゴシック" w:hAnsi="ＭＳ ゴシック" w:cs="ＭＳ ゴシック" w:hint="eastAsia"/>
                <w:sz w:val="24"/>
                <w:szCs w:val="24"/>
              </w:rPr>
              <w:t>）</w:t>
            </w:r>
            <w:r w:rsidRPr="005B3B70">
              <w:rPr>
                <w:rFonts w:ascii="ＭＳ ゴシック" w:eastAsia="ＭＳ ゴシック" w:hAnsi="ＭＳ ゴシック" w:cs="ＭＳ ゴシック" w:hint="eastAsia"/>
                <w:sz w:val="24"/>
                <w:szCs w:val="24"/>
              </w:rPr>
              <w:t>点検義務等に関する基本的事項</w:t>
            </w:r>
          </w:p>
          <w:p w:rsidR="00863C61" w:rsidRPr="005B3B70" w:rsidRDefault="00863C61" w:rsidP="00863C61">
            <w:pPr>
              <w:pStyle w:val="a3"/>
              <w:ind w:firstLineChars="100" w:firstLine="24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⇒点検実施計画</w:t>
            </w:r>
            <w:r w:rsidR="00A83B78">
              <w:rPr>
                <w:rFonts w:ascii="ＭＳ ゴシック" w:eastAsia="ＭＳ ゴシック" w:hAnsi="ＭＳ ゴシック" w:cs="ＭＳ ゴシック" w:hint="eastAsia"/>
                <w:sz w:val="24"/>
                <w:szCs w:val="24"/>
              </w:rPr>
              <w:t>書</w:t>
            </w:r>
            <w:r w:rsidRPr="005B3B70">
              <w:rPr>
                <w:rFonts w:ascii="ＭＳ ゴシック" w:eastAsia="ＭＳ ゴシック" w:hAnsi="ＭＳ ゴシック" w:cs="ＭＳ ゴシック" w:hint="eastAsia"/>
                <w:sz w:val="24"/>
                <w:szCs w:val="24"/>
              </w:rPr>
              <w:t>の意義・目的の理解</w:t>
            </w:r>
          </w:p>
          <w:p w:rsidR="00863C61" w:rsidRPr="005B3B70" w:rsidRDefault="00863C61" w:rsidP="00863C61">
            <w:pPr>
              <w:pStyle w:val="a3"/>
              <w:ind w:firstLineChars="100" w:firstLine="24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⇒点検管理に関する消防法の理解</w:t>
            </w:r>
          </w:p>
          <w:p w:rsidR="00863C61" w:rsidRPr="005B3B70" w:rsidRDefault="00863C61" w:rsidP="00863C61">
            <w:pPr>
              <w:pStyle w:val="a3"/>
              <w:ind w:firstLineChars="100" w:firstLine="24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⇒点検管理の対象となる設備の理解</w:t>
            </w:r>
          </w:p>
          <w:p w:rsidR="00863C61" w:rsidRPr="005B3B70" w:rsidRDefault="00863C61" w:rsidP="00004BF0">
            <w:pPr>
              <w:pStyle w:val="a3"/>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（２</w:t>
            </w:r>
            <w:r w:rsidRPr="005B3B70">
              <w:rPr>
                <w:rFonts w:ascii="ＭＳ ゴシック" w:eastAsia="ＭＳ ゴシック" w:hAnsi="ＭＳ ゴシック" w:cs="ＭＳ ゴシック" w:hint="eastAsia"/>
                <w:sz w:val="24"/>
                <w:szCs w:val="24"/>
              </w:rPr>
              <w:t>）在庫管理の点検方法及び記入方法</w:t>
            </w:r>
            <w:r w:rsidRPr="005B3B70">
              <w:rPr>
                <w:rFonts w:ascii="ＭＳ ゴシック" w:eastAsia="ＭＳ ゴシック" w:hAnsi="ＭＳ ゴシック" w:cs="ＭＳ ゴシック" w:hint="eastAsia"/>
                <w:sz w:val="24"/>
                <w:szCs w:val="24"/>
              </w:rPr>
              <w:cr/>
            </w:r>
            <w:r>
              <w:rPr>
                <w:rFonts w:ascii="ＭＳ ゴシック" w:eastAsia="ＭＳ ゴシック" w:hAnsi="ＭＳ ゴシック" w:cs="ＭＳ ゴシック" w:hint="eastAsia"/>
                <w:sz w:val="24"/>
                <w:szCs w:val="24"/>
              </w:rPr>
              <w:t>（３）</w:t>
            </w:r>
            <w:r w:rsidRPr="005B3B70">
              <w:rPr>
                <w:rFonts w:ascii="ＭＳ ゴシック" w:eastAsia="ＭＳ ゴシック" w:hAnsi="ＭＳ ゴシック" w:cs="ＭＳ ゴシック" w:hint="eastAsia"/>
                <w:sz w:val="24"/>
                <w:szCs w:val="24"/>
              </w:rPr>
              <w:t>漏洩検査管の点検方法及び記入方法</w:t>
            </w:r>
            <w:r w:rsidRPr="005B3B70">
              <w:rPr>
                <w:rFonts w:ascii="ＭＳ ゴシック" w:eastAsia="ＭＳ ゴシック" w:hAnsi="ＭＳ ゴシック" w:cs="ＭＳ ゴシック" w:hint="eastAsia"/>
                <w:sz w:val="24"/>
                <w:szCs w:val="24"/>
              </w:rPr>
              <w:cr/>
            </w:r>
            <w:r>
              <w:rPr>
                <w:rFonts w:ascii="ＭＳ ゴシック" w:eastAsia="ＭＳ ゴシック" w:hAnsi="ＭＳ ゴシック" w:cs="ＭＳ ゴシック" w:hint="eastAsia"/>
                <w:sz w:val="24"/>
                <w:szCs w:val="24"/>
              </w:rPr>
              <w:t>（４）</w:t>
            </w:r>
            <w:r w:rsidRPr="005B3B70">
              <w:rPr>
                <w:rFonts w:ascii="ＭＳ ゴシック" w:eastAsia="ＭＳ ゴシック" w:hAnsi="ＭＳ ゴシック" w:cs="ＭＳ ゴシック" w:hint="eastAsia"/>
                <w:sz w:val="24"/>
                <w:szCs w:val="24"/>
              </w:rPr>
              <w:t>異常時の対応</w:t>
            </w:r>
            <w:r w:rsidRPr="005B3B70">
              <w:rPr>
                <w:rFonts w:ascii="ＭＳ ゴシック" w:eastAsia="ＭＳ ゴシック" w:hAnsi="ＭＳ ゴシック" w:cs="ＭＳ ゴシック" w:hint="eastAsia"/>
                <w:sz w:val="24"/>
                <w:szCs w:val="24"/>
              </w:rPr>
              <w:cr/>
            </w:r>
            <w:r w:rsidR="00004BF0">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⇒異常の判断基準の理解</w:t>
            </w:r>
          </w:p>
          <w:p w:rsidR="00863C61" w:rsidRDefault="00863C61" w:rsidP="00004BF0">
            <w:pPr>
              <w:pStyle w:val="a3"/>
              <w:ind w:firstLineChars="200" w:firstLine="48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⇒異常時対応手順の理解</w:t>
            </w:r>
          </w:p>
        </w:tc>
      </w:tr>
    </w:tbl>
    <w:p w:rsidR="0018548A" w:rsidRDefault="0018548A" w:rsidP="00A34C26">
      <w:pPr>
        <w:pStyle w:val="a3"/>
        <w:rPr>
          <w:rFonts w:ascii="ＭＳ ゴシック" w:eastAsia="ＭＳ ゴシック" w:hAnsi="ＭＳ ゴシック" w:cs="ＭＳ ゴシック"/>
          <w:sz w:val="24"/>
          <w:szCs w:val="24"/>
        </w:rPr>
      </w:pPr>
    </w:p>
    <w:p w:rsidR="005B3B70" w:rsidRPr="005B3B70" w:rsidRDefault="005B3B70" w:rsidP="00A34C26">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lastRenderedPageBreak/>
        <w:t>４</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点検方法</w:t>
      </w:r>
    </w:p>
    <w:p w:rsidR="005B3B70" w:rsidRDefault="005B3B70" w:rsidP="00863C61">
      <w:pPr>
        <w:pStyle w:val="a3"/>
        <w:ind w:left="480" w:hangingChars="200" w:hanging="48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（１）漏えい検査管による確認に加えて、危険物の貯蔵または取扱数量の１／１００以上の精度で在庫管理を行うことにより、１週間に１回以上危険物の漏れを確認する</w:t>
      </w:r>
      <w:r w:rsidR="00863C61">
        <w:rPr>
          <w:rFonts w:ascii="ＭＳ ゴシック" w:eastAsia="ＭＳ ゴシック" w:hAnsi="ＭＳ ゴシック" w:cs="ＭＳ ゴシック" w:hint="eastAsia"/>
          <w:sz w:val="24"/>
          <w:szCs w:val="24"/>
        </w:rPr>
        <w:t>。</w:t>
      </w:r>
    </w:p>
    <w:p w:rsidR="00FE02A3" w:rsidRPr="005B3B70" w:rsidRDefault="00FE02A3" w:rsidP="00863C61">
      <w:pPr>
        <w:pStyle w:val="a3"/>
        <w:ind w:left="480" w:hangingChars="200" w:hanging="480"/>
        <w:rPr>
          <w:rFonts w:ascii="ＭＳ ゴシック" w:eastAsia="ＭＳ ゴシック" w:hAnsi="ＭＳ ゴシック" w:cs="ＭＳ ゴシック"/>
          <w:sz w:val="24"/>
          <w:szCs w:val="24"/>
        </w:rPr>
      </w:pPr>
    </w:p>
    <w:p w:rsidR="005B3B70" w:rsidRPr="005B3B70" w:rsidRDefault="005B3B70" w:rsidP="00A34C26">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（２）漏えい検査管点検方法</w:t>
      </w:r>
    </w:p>
    <w:p w:rsidR="005B3B70" w:rsidRPr="005B3B70" w:rsidRDefault="005B3B70" w:rsidP="00A34C26">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・専用工具またはプライヤー等を使い、</w:t>
      </w:r>
      <w:r w:rsidR="00CF0E0D">
        <w:rPr>
          <w:rFonts w:ascii="ＭＳ ゴシック" w:eastAsia="ＭＳ ゴシック" w:hAnsi="ＭＳ ゴシック" w:cs="ＭＳ ゴシック" w:hint="eastAsia"/>
          <w:sz w:val="24"/>
          <w:szCs w:val="24"/>
        </w:rPr>
        <w:t>蓋</w:t>
      </w:r>
      <w:r w:rsidRPr="005B3B70">
        <w:rPr>
          <w:rFonts w:ascii="ＭＳ ゴシック" w:eastAsia="ＭＳ ゴシック" w:hAnsi="ＭＳ ゴシック" w:cs="ＭＳ ゴシック" w:hint="eastAsia"/>
          <w:sz w:val="24"/>
          <w:szCs w:val="24"/>
        </w:rPr>
        <w:t>を開ける</w:t>
      </w:r>
      <w:r w:rsidR="00863C61">
        <w:rPr>
          <w:rFonts w:ascii="ＭＳ ゴシック" w:eastAsia="ＭＳ ゴシック" w:hAnsi="ＭＳ ゴシック" w:cs="ＭＳ ゴシック" w:hint="eastAsia"/>
          <w:sz w:val="24"/>
          <w:szCs w:val="24"/>
        </w:rPr>
        <w:t>。</w:t>
      </w:r>
    </w:p>
    <w:p w:rsidR="005B3B70" w:rsidRPr="005B3B70" w:rsidRDefault="005B3B70" w:rsidP="00863C61">
      <w:pPr>
        <w:pStyle w:val="a3"/>
        <w:ind w:leftChars="100" w:left="480" w:hangingChars="100" w:hanging="24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・漏えい検査管内に３～５</w:t>
      </w:r>
      <w:r w:rsidR="00CF0E0D">
        <w:rPr>
          <w:rFonts w:ascii="ＭＳ ゴシック" w:eastAsia="ＭＳ ゴシック" w:hAnsi="ＭＳ ゴシック" w:cs="ＭＳ ゴシック" w:hint="eastAsia"/>
          <w:sz w:val="24"/>
          <w:szCs w:val="24"/>
        </w:rPr>
        <w:t>ｍ</w:t>
      </w:r>
      <w:r w:rsidRPr="005B3B70">
        <w:rPr>
          <w:rFonts w:ascii="ＭＳ ゴシック" w:eastAsia="ＭＳ ゴシック" w:hAnsi="ＭＳ ゴシック" w:cs="ＭＳ ゴシック" w:hint="eastAsia"/>
          <w:sz w:val="24"/>
          <w:szCs w:val="24"/>
        </w:rPr>
        <w:t>程度の金属製巻尺または棒を挿入し、金属製巻尺等に油分が付着していないか臭いまたは目視で確認する。</w:t>
      </w:r>
    </w:p>
    <w:p w:rsidR="00FE02A3" w:rsidRDefault="00FE02A3" w:rsidP="00A34C26">
      <w:pPr>
        <w:pStyle w:val="a3"/>
        <w:rPr>
          <w:rFonts w:ascii="ＭＳ ゴシック" w:eastAsia="ＭＳ ゴシック" w:hAnsi="ＭＳ ゴシック" w:cs="ＭＳ ゴシック"/>
          <w:sz w:val="24"/>
          <w:szCs w:val="24"/>
        </w:rPr>
      </w:pPr>
    </w:p>
    <w:p w:rsidR="005B3B70" w:rsidRPr="005B3B70" w:rsidRDefault="005B3B70" w:rsidP="00A34C26">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（３）在庫管理の方法</w:t>
      </w:r>
    </w:p>
    <w:p w:rsidR="005B3B70" w:rsidRDefault="005B3B70" w:rsidP="00863C61">
      <w:pPr>
        <w:pStyle w:val="a3"/>
        <w:ind w:left="720" w:hangingChars="300" w:hanging="72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863C61">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①　在庫管理を実施する際の在庫量の測定方法は、それぞれ下記の測定機器・器具を用いて行うこと</w:t>
      </w:r>
      <w:r w:rsidR="00863C61">
        <w:rPr>
          <w:rFonts w:ascii="ＭＳ ゴシック" w:eastAsia="ＭＳ ゴシック" w:hAnsi="ＭＳ ゴシック" w:cs="ＭＳ ゴシック" w:hint="eastAsia"/>
          <w:sz w:val="24"/>
          <w:szCs w:val="24"/>
        </w:rPr>
        <w:t>。</w:t>
      </w:r>
    </w:p>
    <w:p w:rsidR="00AD259C" w:rsidRPr="005B3B70" w:rsidRDefault="00AD259C" w:rsidP="00863C61">
      <w:pPr>
        <w:pStyle w:val="a3"/>
        <w:ind w:left="720" w:hangingChars="300" w:hanging="720"/>
        <w:rPr>
          <w:rFonts w:ascii="ＭＳ ゴシック" w:eastAsia="ＭＳ ゴシック" w:hAnsi="ＭＳ ゴシック" w:cs="ＭＳ ゴシック"/>
          <w:sz w:val="24"/>
          <w:szCs w:val="24"/>
        </w:rPr>
      </w:pPr>
    </w:p>
    <w:p w:rsidR="005B3B70" w:rsidRPr="005B3B70" w:rsidRDefault="005B3B70" w:rsidP="00A34C26">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9B716E">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遠隔式液面計</w:t>
      </w:r>
    </w:p>
    <w:p w:rsidR="006C1510" w:rsidRDefault="005B3B70" w:rsidP="00EA7778">
      <w:pPr>
        <w:pStyle w:val="a3"/>
        <w:ind w:left="480" w:hangingChars="200" w:hanging="48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地下タンクに</w:t>
      </w:r>
      <w:r w:rsidR="00863C61">
        <w:rPr>
          <w:rFonts w:ascii="ＭＳ ゴシック" w:eastAsia="ＭＳ ゴシック" w:hAnsi="ＭＳ ゴシック" w:cs="ＭＳ ゴシック" w:hint="eastAsia"/>
          <w:sz w:val="24"/>
          <w:szCs w:val="24"/>
        </w:rPr>
        <w:t>内蔵</w:t>
      </w:r>
      <w:r w:rsidRPr="005B3B70">
        <w:rPr>
          <w:rFonts w:ascii="ＭＳ ゴシック" w:eastAsia="ＭＳ ゴシック" w:hAnsi="ＭＳ ゴシック" w:cs="ＭＳ ゴシック" w:hint="eastAsia"/>
          <w:sz w:val="24"/>
          <w:szCs w:val="24"/>
        </w:rPr>
        <w:t>された液面感知装置と屋内に設置された液面表示装置が有線または無線で</w:t>
      </w:r>
      <w:r w:rsidR="006C1510" w:rsidRPr="005B3B70">
        <w:rPr>
          <w:rFonts w:ascii="ＭＳ ゴシック" w:eastAsia="ＭＳ ゴシック" w:hAnsi="ＭＳ ゴシック" w:cs="ＭＳ ゴシック" w:hint="eastAsia"/>
          <w:sz w:val="24"/>
          <w:szCs w:val="24"/>
        </w:rPr>
        <w:t>遠隔通信されている</w:t>
      </w:r>
      <w:r w:rsidR="00863C61">
        <w:rPr>
          <w:rFonts w:ascii="ＭＳ ゴシック" w:eastAsia="ＭＳ ゴシック" w:hAnsi="ＭＳ ゴシック" w:cs="ＭＳ ゴシック" w:hint="eastAsia"/>
          <w:sz w:val="24"/>
          <w:szCs w:val="24"/>
        </w:rPr>
        <w:t>。</w:t>
      </w:r>
      <w:r w:rsidR="006C1510" w:rsidRPr="005B3B70">
        <w:rPr>
          <w:rFonts w:ascii="ＭＳ ゴシック" w:eastAsia="ＭＳ ゴシック" w:hAnsi="ＭＳ ゴシック" w:cs="ＭＳ ゴシック" w:hint="eastAsia"/>
          <w:sz w:val="24"/>
          <w:szCs w:val="24"/>
        </w:rPr>
        <w:t>屋内の液面表示装置の数値を読み取り、在庫量を計測する</w:t>
      </w:r>
      <w:r w:rsidR="00EA7778">
        <w:rPr>
          <w:rFonts w:ascii="ＭＳ ゴシック" w:eastAsia="ＭＳ ゴシック" w:hAnsi="ＭＳ ゴシック" w:cs="ＭＳ ゴシック" w:hint="eastAsia"/>
          <w:sz w:val="24"/>
          <w:szCs w:val="24"/>
        </w:rPr>
        <w:t>。</w:t>
      </w:r>
      <w:r w:rsidR="006C1510" w:rsidRPr="005B3B70">
        <w:rPr>
          <w:rFonts w:ascii="ＭＳ ゴシック" w:eastAsia="ＭＳ ゴシック" w:hAnsi="ＭＳ ゴシック" w:cs="ＭＳ ゴシック" w:hint="eastAsia"/>
          <w:sz w:val="24"/>
          <w:szCs w:val="24"/>
        </w:rPr>
        <w:t>計測したデータは、必要に応じプリントアウト（印刷）して確認すること</w:t>
      </w:r>
      <w:r w:rsidR="00EA7778">
        <w:rPr>
          <w:rFonts w:ascii="ＭＳ ゴシック" w:eastAsia="ＭＳ ゴシック" w:hAnsi="ＭＳ ゴシック" w:cs="ＭＳ ゴシック" w:hint="eastAsia"/>
          <w:sz w:val="24"/>
          <w:szCs w:val="24"/>
        </w:rPr>
        <w:t>。</w:t>
      </w:r>
    </w:p>
    <w:p w:rsidR="00AD259C" w:rsidRPr="005B3B70" w:rsidRDefault="00AD259C" w:rsidP="00EA7778">
      <w:pPr>
        <w:pStyle w:val="a3"/>
        <w:ind w:left="480" w:hangingChars="200" w:hanging="480"/>
        <w:rPr>
          <w:rFonts w:ascii="ＭＳ ゴシック" w:eastAsia="ＭＳ ゴシック" w:hAnsi="ＭＳ ゴシック" w:cs="ＭＳ ゴシック"/>
          <w:sz w:val="24"/>
          <w:szCs w:val="24"/>
        </w:rPr>
      </w:pPr>
    </w:p>
    <w:p w:rsidR="006C1510" w:rsidRPr="005B3B70" w:rsidRDefault="006C1510" w:rsidP="00EA7778">
      <w:pPr>
        <w:pStyle w:val="a3"/>
        <w:ind w:firstLineChars="200" w:firstLine="48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9B716E">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タンク直上式液面計</w:t>
      </w:r>
    </w:p>
    <w:p w:rsidR="006C1510" w:rsidRPr="005B3B70" w:rsidRDefault="006C1510" w:rsidP="006C1510">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地下タンク上部に設置された液面計測器の数値を読み取り、在庫量を計測する</w:t>
      </w:r>
      <w:r w:rsidR="00EA7778">
        <w:rPr>
          <w:rFonts w:ascii="ＭＳ ゴシック" w:eastAsia="ＭＳ ゴシック" w:hAnsi="ＭＳ ゴシック" w:cs="ＭＳ ゴシック" w:hint="eastAsia"/>
          <w:sz w:val="24"/>
          <w:szCs w:val="24"/>
        </w:rPr>
        <w:t>。</w:t>
      </w:r>
    </w:p>
    <w:p w:rsidR="006C1510" w:rsidRPr="005B3B70" w:rsidRDefault="006C1510" w:rsidP="00EA7778">
      <w:pPr>
        <w:pStyle w:val="a3"/>
        <w:ind w:left="480" w:hangingChars="200" w:hanging="48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計測に当たっては、液面計が設置されているタンク上部マンホールを開け、液面計の数値を直接読み取る</w:t>
      </w:r>
      <w:r w:rsidR="00EA7778">
        <w:rPr>
          <w:rFonts w:ascii="ＭＳ ゴシック" w:eastAsia="ＭＳ ゴシック" w:hAnsi="ＭＳ ゴシック" w:cs="ＭＳ ゴシック" w:hint="eastAsia"/>
          <w:sz w:val="24"/>
          <w:szCs w:val="24"/>
        </w:rPr>
        <w:t>。</w:t>
      </w:r>
    </w:p>
    <w:p w:rsidR="006C1510" w:rsidRDefault="006C1510" w:rsidP="006C1510">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読み取り誤差がでないように、必ず液面計の真上から計器の数値を確認すること</w:t>
      </w:r>
      <w:r w:rsidR="00EA7778">
        <w:rPr>
          <w:rFonts w:ascii="ＭＳ ゴシック" w:eastAsia="ＭＳ ゴシック" w:hAnsi="ＭＳ ゴシック" w:cs="ＭＳ ゴシック" w:hint="eastAsia"/>
          <w:sz w:val="24"/>
          <w:szCs w:val="24"/>
        </w:rPr>
        <w:t>。</w:t>
      </w:r>
    </w:p>
    <w:p w:rsidR="00AD259C" w:rsidRPr="005B3B70" w:rsidRDefault="00AD259C" w:rsidP="006C1510">
      <w:pPr>
        <w:pStyle w:val="a3"/>
        <w:rPr>
          <w:rFonts w:ascii="ＭＳ ゴシック" w:eastAsia="ＭＳ ゴシック" w:hAnsi="ＭＳ ゴシック" w:cs="ＭＳ ゴシック"/>
          <w:sz w:val="24"/>
          <w:szCs w:val="24"/>
        </w:rPr>
      </w:pPr>
    </w:p>
    <w:p w:rsidR="006C1510" w:rsidRPr="005B3B70" w:rsidRDefault="006C1510" w:rsidP="006C1510">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w:t>
      </w:r>
      <w:r w:rsidR="009B716E">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検尺棒</w:t>
      </w:r>
    </w:p>
    <w:p w:rsidR="006C1510" w:rsidRPr="005B3B70" w:rsidRDefault="00EA7778" w:rsidP="00AD259C">
      <w:pPr>
        <w:pStyle w:val="a3"/>
        <w:ind w:leftChars="300" w:left="72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w:t>
      </w:r>
      <w:r w:rsidR="006C1510" w:rsidRPr="005B3B70">
        <w:rPr>
          <w:rFonts w:ascii="ＭＳ ゴシック" w:eastAsia="ＭＳ ゴシック" w:hAnsi="ＭＳ ゴシック" w:cs="ＭＳ ゴシック" w:hint="eastAsia"/>
          <w:sz w:val="24"/>
          <w:szCs w:val="24"/>
        </w:rPr>
        <w:t>検尺棒は、タンク容量に対して</w:t>
      </w:r>
      <w:r w:rsidR="005B3B70" w:rsidRPr="005B3B70">
        <w:rPr>
          <w:rFonts w:ascii="ＭＳ ゴシック" w:eastAsia="ＭＳ ゴシック" w:hAnsi="ＭＳ ゴシック" w:cs="ＭＳ ゴシック" w:hint="eastAsia"/>
          <w:sz w:val="24"/>
          <w:szCs w:val="24"/>
        </w:rPr>
        <w:t>１</w:t>
      </w:r>
      <w:r w:rsidR="006C1510" w:rsidRPr="005B3B70">
        <w:rPr>
          <w:rFonts w:ascii="ＭＳ ゴシック" w:eastAsia="ＭＳ ゴシック" w:hAnsi="ＭＳ ゴシック" w:cs="ＭＳ ゴシック" w:hint="eastAsia"/>
          <w:sz w:val="24"/>
          <w:szCs w:val="24"/>
        </w:rPr>
        <w:t>／</w:t>
      </w:r>
      <w:r w:rsidR="005B3B70" w:rsidRPr="005B3B70">
        <w:rPr>
          <w:rFonts w:ascii="ＭＳ ゴシック" w:eastAsia="ＭＳ ゴシック" w:hAnsi="ＭＳ ゴシック" w:cs="ＭＳ ゴシック" w:hint="eastAsia"/>
          <w:sz w:val="24"/>
          <w:szCs w:val="24"/>
        </w:rPr>
        <w:t>１００</w:t>
      </w:r>
      <w:r w:rsidR="006C1510" w:rsidRPr="005B3B70">
        <w:rPr>
          <w:rFonts w:ascii="ＭＳ ゴシック" w:eastAsia="ＭＳ ゴシック" w:hAnsi="ＭＳ ゴシック" w:cs="ＭＳ ゴシック" w:hint="eastAsia"/>
          <w:sz w:val="24"/>
          <w:szCs w:val="24"/>
        </w:rPr>
        <w:t>以上の精度の目盛りが刻まれたものを使用する</w:t>
      </w:r>
      <w:r>
        <w:rPr>
          <w:rFonts w:ascii="ＭＳ ゴシック" w:eastAsia="ＭＳ ゴシック" w:hAnsi="ＭＳ ゴシック" w:cs="ＭＳ ゴシック" w:hint="eastAsia"/>
          <w:sz w:val="24"/>
          <w:szCs w:val="24"/>
        </w:rPr>
        <w:t>。</w:t>
      </w:r>
      <w:r w:rsidR="00FE02A3">
        <w:rPr>
          <w:rFonts w:ascii="ＭＳ ゴシック" w:eastAsia="ＭＳ ゴシック" w:hAnsi="ＭＳ ゴシック" w:cs="ＭＳ ゴシック" w:hint="eastAsia"/>
          <w:sz w:val="24"/>
          <w:szCs w:val="24"/>
        </w:rPr>
        <w:t>（</w:t>
      </w:r>
      <w:r w:rsidR="005B3B70" w:rsidRPr="005B3B70">
        <w:rPr>
          <w:rFonts w:ascii="ＭＳ ゴシック" w:eastAsia="ＭＳ ゴシック" w:hAnsi="ＭＳ ゴシック" w:cs="ＭＳ ゴシック" w:hint="eastAsia"/>
          <w:sz w:val="24"/>
          <w:szCs w:val="24"/>
        </w:rPr>
        <w:t>１０</w:t>
      </w:r>
      <w:r w:rsidR="005B3B70">
        <w:rPr>
          <w:rFonts w:ascii="ＭＳ ゴシック" w:eastAsia="ＭＳ ゴシック" w:hAnsi="ＭＳ ゴシック" w:cs="ＭＳ ゴシック" w:hint="eastAsia"/>
          <w:sz w:val="24"/>
          <w:szCs w:val="24"/>
        </w:rPr>
        <w:t>Ｋℓ</w:t>
      </w:r>
      <w:r w:rsidR="006C1510" w:rsidRPr="005B3B70">
        <w:rPr>
          <w:rFonts w:ascii="ＭＳ ゴシック" w:eastAsia="ＭＳ ゴシック" w:hAnsi="ＭＳ ゴシック" w:cs="ＭＳ ゴシック" w:hint="eastAsia"/>
          <w:sz w:val="24"/>
          <w:szCs w:val="24"/>
        </w:rPr>
        <w:t>タンクの場合は、最小目盛り</w:t>
      </w:r>
      <w:r w:rsidR="005B3B70" w:rsidRPr="005B3B70">
        <w:rPr>
          <w:rFonts w:ascii="ＭＳ ゴシック" w:eastAsia="ＭＳ ゴシック" w:hAnsi="ＭＳ ゴシック" w:cs="ＭＳ ゴシック" w:hint="eastAsia"/>
          <w:sz w:val="24"/>
          <w:szCs w:val="24"/>
        </w:rPr>
        <w:t>１００</w:t>
      </w:r>
      <w:r>
        <w:rPr>
          <w:rFonts w:ascii="ＭＳ ゴシック" w:eastAsia="ＭＳ ゴシック" w:hAnsi="ＭＳ ゴシック" w:cs="ＭＳ ゴシック" w:hint="eastAsia"/>
          <w:sz w:val="24"/>
          <w:szCs w:val="24"/>
        </w:rPr>
        <w:t>ℓ</w:t>
      </w:r>
      <w:r w:rsidR="006C1510" w:rsidRPr="005B3B70">
        <w:rPr>
          <w:rFonts w:ascii="ＭＳ ゴシック" w:eastAsia="ＭＳ ゴシック" w:hAnsi="ＭＳ ゴシック" w:cs="ＭＳ ゴシック" w:hint="eastAsia"/>
          <w:sz w:val="24"/>
          <w:szCs w:val="24"/>
        </w:rPr>
        <w:t>で刻まれたものを使用する．）</w:t>
      </w:r>
    </w:p>
    <w:p w:rsidR="005843FB" w:rsidRDefault="005843FB" w:rsidP="00FE02A3">
      <w:pPr>
        <w:pStyle w:val="a3"/>
        <w:ind w:leftChars="300" w:left="720"/>
        <w:rPr>
          <w:rFonts w:ascii="ＭＳ ゴシック" w:eastAsia="ＭＳ ゴシック" w:hAnsi="ＭＳ ゴシック" w:cs="ＭＳ ゴシック"/>
          <w:sz w:val="24"/>
          <w:szCs w:val="24"/>
        </w:rPr>
      </w:pPr>
    </w:p>
    <w:p w:rsidR="00AD259C" w:rsidRDefault="006C1510" w:rsidP="00FE02A3">
      <w:pPr>
        <w:pStyle w:val="a3"/>
        <w:ind w:leftChars="300" w:left="72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・タンク上部マンホール内に設置されている検尺口を開け、専用の検尺棒を地下タンクの底板に当たるまで静かに挿入し、速やかに引き上げ、検尺棒に付着した油の位置を読み取り、在庫量を測定する</w:t>
      </w:r>
      <w:r w:rsidR="00EA7778">
        <w:rPr>
          <w:rFonts w:ascii="ＭＳ ゴシック" w:eastAsia="ＭＳ ゴシック" w:hAnsi="ＭＳ ゴシック" w:cs="ＭＳ ゴシック" w:hint="eastAsia"/>
          <w:sz w:val="24"/>
          <w:szCs w:val="24"/>
        </w:rPr>
        <w:t>。</w:t>
      </w:r>
    </w:p>
    <w:p w:rsidR="005843FB" w:rsidRDefault="005843FB" w:rsidP="00FE02A3">
      <w:pPr>
        <w:pStyle w:val="a3"/>
        <w:ind w:leftChars="300" w:left="720"/>
        <w:rPr>
          <w:rFonts w:ascii="ＭＳ ゴシック" w:eastAsia="ＭＳ ゴシック" w:hAnsi="ＭＳ ゴシック" w:cs="ＭＳ ゴシック"/>
          <w:sz w:val="24"/>
          <w:szCs w:val="24"/>
        </w:rPr>
      </w:pPr>
    </w:p>
    <w:p w:rsidR="006C1510" w:rsidRPr="005B3B70" w:rsidRDefault="006C1510" w:rsidP="00FE02A3">
      <w:pPr>
        <w:pStyle w:val="a3"/>
        <w:ind w:leftChars="300" w:left="72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・ローリー荷卸し時や直後は、地下タンクの液面がゆれているので、在庫</w:t>
      </w:r>
      <w:r w:rsidR="00EA7778">
        <w:rPr>
          <w:rFonts w:ascii="ＭＳ ゴシック" w:eastAsia="ＭＳ ゴシック" w:hAnsi="ＭＳ ゴシック" w:cs="ＭＳ ゴシック" w:hint="eastAsia"/>
          <w:sz w:val="24"/>
          <w:szCs w:val="24"/>
        </w:rPr>
        <w:t>量</w:t>
      </w:r>
      <w:r w:rsidRPr="005B3B70">
        <w:rPr>
          <w:rFonts w:ascii="ＭＳ ゴシック" w:eastAsia="ＭＳ ゴシック" w:hAnsi="ＭＳ ゴシック" w:cs="ＭＳ ゴシック" w:hint="eastAsia"/>
          <w:sz w:val="24"/>
          <w:szCs w:val="24"/>
        </w:rPr>
        <w:t>の計測は行わない</w:t>
      </w:r>
      <w:r w:rsidR="008B165C">
        <w:rPr>
          <w:rFonts w:ascii="ＭＳ ゴシック" w:eastAsia="ＭＳ ゴシック" w:hAnsi="ＭＳ ゴシック" w:cs="ＭＳ ゴシック" w:hint="eastAsia"/>
          <w:sz w:val="24"/>
          <w:szCs w:val="24"/>
        </w:rPr>
        <w:t>。</w:t>
      </w:r>
    </w:p>
    <w:p w:rsidR="005843FB" w:rsidRDefault="005843FB" w:rsidP="00AD259C">
      <w:pPr>
        <w:pStyle w:val="a3"/>
        <w:ind w:leftChars="300" w:left="720"/>
        <w:rPr>
          <w:rFonts w:ascii="ＭＳ ゴシック" w:eastAsia="ＭＳ ゴシック" w:hAnsi="ＭＳ ゴシック" w:cs="ＭＳ ゴシック"/>
          <w:sz w:val="24"/>
          <w:szCs w:val="24"/>
        </w:rPr>
      </w:pPr>
    </w:p>
    <w:p w:rsidR="00FE02A3" w:rsidRDefault="006C1510" w:rsidP="00AD259C">
      <w:pPr>
        <w:pStyle w:val="a3"/>
        <w:ind w:leftChars="300" w:left="72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・在庫量の読み取りは、検尺棒に</w:t>
      </w:r>
      <w:r w:rsidR="00EA7778">
        <w:rPr>
          <w:rFonts w:ascii="ＭＳ ゴシック" w:eastAsia="ＭＳ ゴシック" w:hAnsi="ＭＳ ゴシック" w:cs="ＭＳ ゴシック" w:hint="eastAsia"/>
          <w:sz w:val="24"/>
          <w:szCs w:val="24"/>
        </w:rPr>
        <w:t>付着した</w:t>
      </w:r>
      <w:r w:rsidRPr="005B3B70">
        <w:rPr>
          <w:rFonts w:ascii="ＭＳ ゴシック" w:eastAsia="ＭＳ ゴシック" w:hAnsi="ＭＳ ゴシック" w:cs="ＭＳ ゴシック" w:hint="eastAsia"/>
          <w:sz w:val="24"/>
          <w:szCs w:val="24"/>
        </w:rPr>
        <w:t>油の位置を読み取ることとするが、付着した油の位置が目盛りと目盛りの間にある場合は、目測で目盛り間を</w:t>
      </w:r>
      <w:r w:rsidR="005B3B70" w:rsidRPr="005B3B70">
        <w:rPr>
          <w:rFonts w:ascii="ＭＳ ゴシック" w:eastAsia="ＭＳ ゴシック" w:hAnsi="ＭＳ ゴシック" w:cs="ＭＳ ゴシック" w:hint="eastAsia"/>
          <w:sz w:val="24"/>
          <w:szCs w:val="24"/>
        </w:rPr>
        <w:t>１０</w:t>
      </w:r>
      <w:r w:rsidRPr="005B3B70">
        <w:rPr>
          <w:rFonts w:ascii="ＭＳ ゴシック" w:eastAsia="ＭＳ ゴシック" w:hAnsi="ＭＳ ゴシック" w:cs="ＭＳ ゴシック" w:hint="eastAsia"/>
          <w:sz w:val="24"/>
          <w:szCs w:val="24"/>
        </w:rPr>
        <w:t>等分して読み取るようにする</w:t>
      </w:r>
      <w:r w:rsidR="008B165C">
        <w:rPr>
          <w:rFonts w:ascii="ＭＳ ゴシック" w:eastAsia="ＭＳ ゴシック" w:hAnsi="ＭＳ ゴシック" w:cs="ＭＳ ゴシック" w:hint="eastAsia"/>
          <w:sz w:val="24"/>
          <w:szCs w:val="24"/>
        </w:rPr>
        <w:t>。</w:t>
      </w:r>
    </w:p>
    <w:p w:rsidR="00AD259C" w:rsidRDefault="00AD259C" w:rsidP="00AD259C">
      <w:pPr>
        <w:pStyle w:val="a3"/>
        <w:ind w:leftChars="300" w:left="720"/>
        <w:rPr>
          <w:rFonts w:ascii="ＭＳ ゴシック" w:eastAsia="ＭＳ ゴシック" w:hAnsi="ＭＳ ゴシック" w:cs="ＭＳ ゴシック"/>
          <w:sz w:val="24"/>
          <w:szCs w:val="24"/>
        </w:rPr>
      </w:pPr>
    </w:p>
    <w:p w:rsidR="006C1510" w:rsidRPr="005B3B70" w:rsidRDefault="006C1510" w:rsidP="00EA7778">
      <w:pPr>
        <w:pStyle w:val="a3"/>
        <w:ind w:leftChars="200" w:left="720" w:hangingChars="100" w:hanging="24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②</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在庫管理は「</w:t>
      </w:r>
      <w:r w:rsidR="00EA7778">
        <w:rPr>
          <w:rFonts w:ascii="ＭＳ ゴシック" w:eastAsia="ＭＳ ゴシック" w:hAnsi="ＭＳ ゴシック" w:cs="ＭＳ ゴシック" w:hint="eastAsia"/>
          <w:sz w:val="24"/>
          <w:szCs w:val="24"/>
        </w:rPr>
        <w:t>ＳＳ</w:t>
      </w:r>
      <w:r w:rsidRPr="005B3B70">
        <w:rPr>
          <w:rFonts w:ascii="ＭＳ ゴシック" w:eastAsia="ＭＳ ゴシック" w:hAnsi="ＭＳ ゴシック" w:cs="ＭＳ ゴシック" w:hint="eastAsia"/>
          <w:sz w:val="24"/>
          <w:szCs w:val="24"/>
        </w:rPr>
        <w:t>施設安全点検記録帳」（石油連盟発行）の記入例に従い、同記録帳の「地下タンク在庫と漏えい検査管点検」表に記入すること</w:t>
      </w:r>
      <w:r w:rsidR="00EA7778">
        <w:rPr>
          <w:rFonts w:ascii="ＭＳ ゴシック" w:eastAsia="ＭＳ ゴシック" w:hAnsi="ＭＳ ゴシック" w:cs="ＭＳ ゴシック" w:hint="eastAsia"/>
          <w:sz w:val="24"/>
          <w:szCs w:val="24"/>
        </w:rPr>
        <w:t>。</w:t>
      </w:r>
    </w:p>
    <w:p w:rsidR="006C1510" w:rsidRPr="005B3B70" w:rsidRDefault="005B3B70" w:rsidP="006C1510">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lastRenderedPageBreak/>
        <w:t>５</w:t>
      </w:r>
      <w:r w:rsidR="00EA7778">
        <w:rPr>
          <w:rFonts w:ascii="ＭＳ ゴシック" w:eastAsia="ＭＳ ゴシック" w:hAnsi="ＭＳ ゴシック" w:cs="ＭＳ ゴシック" w:hint="eastAsia"/>
          <w:sz w:val="24"/>
          <w:szCs w:val="24"/>
        </w:rPr>
        <w:t xml:space="preserve">　</w:t>
      </w:r>
      <w:r w:rsidR="006C1510" w:rsidRPr="005B3B70">
        <w:rPr>
          <w:rFonts w:ascii="ＭＳ ゴシック" w:eastAsia="ＭＳ ゴシック" w:hAnsi="ＭＳ ゴシック" w:cs="ＭＳ ゴシック" w:hint="eastAsia"/>
          <w:sz w:val="24"/>
          <w:szCs w:val="24"/>
        </w:rPr>
        <w:t>異常の判断</w:t>
      </w:r>
    </w:p>
    <w:p w:rsidR="006C1510" w:rsidRPr="005B3B70" w:rsidRDefault="00EA7778" w:rsidP="006C1510">
      <w:pPr>
        <w:pStyle w:val="a3"/>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w:t>
      </w:r>
      <w:r w:rsidR="005B3B70" w:rsidRPr="005B3B70">
        <w:rPr>
          <w:rFonts w:ascii="ＭＳ ゴシック" w:eastAsia="ＭＳ ゴシック" w:hAnsi="ＭＳ ゴシック" w:cs="ＭＳ ゴシック" w:hint="eastAsia"/>
          <w:sz w:val="24"/>
          <w:szCs w:val="24"/>
        </w:rPr>
        <w:t>１</w:t>
      </w:r>
      <w:r w:rsidR="006C1510" w:rsidRPr="005B3B70">
        <w:rPr>
          <w:rFonts w:ascii="ＭＳ ゴシック" w:eastAsia="ＭＳ ゴシック" w:hAnsi="ＭＳ ゴシック" w:cs="ＭＳ ゴシック" w:hint="eastAsia"/>
          <w:sz w:val="24"/>
          <w:szCs w:val="24"/>
        </w:rPr>
        <w:t>）在庫管理時の異常</w:t>
      </w:r>
    </w:p>
    <w:p w:rsidR="006C1510" w:rsidRPr="005B3B70" w:rsidRDefault="006C1510" w:rsidP="006C1510">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8B165C">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週</w:t>
      </w:r>
      <w:r w:rsidR="005B3B70" w:rsidRPr="005B3B70">
        <w:rPr>
          <w:rFonts w:ascii="ＭＳ ゴシック" w:eastAsia="ＭＳ ゴシック" w:hAnsi="ＭＳ ゴシック" w:cs="ＭＳ ゴシック" w:hint="eastAsia"/>
          <w:sz w:val="24"/>
          <w:szCs w:val="24"/>
        </w:rPr>
        <w:t>１</w:t>
      </w:r>
      <w:r w:rsidRPr="005B3B70">
        <w:rPr>
          <w:rFonts w:ascii="ＭＳ ゴシック" w:eastAsia="ＭＳ ゴシック" w:hAnsi="ＭＳ ゴシック" w:cs="ＭＳ ゴシック" w:hint="eastAsia"/>
          <w:sz w:val="24"/>
          <w:szCs w:val="24"/>
        </w:rPr>
        <w:t>回以上実施する在庫管理において著しい増減が発生した場合は異常と判断する</w:t>
      </w:r>
      <w:r w:rsidR="00EA7778">
        <w:rPr>
          <w:rFonts w:ascii="ＭＳ ゴシック" w:eastAsia="ＭＳ ゴシック" w:hAnsi="ＭＳ ゴシック" w:cs="ＭＳ ゴシック" w:hint="eastAsia"/>
          <w:sz w:val="24"/>
          <w:szCs w:val="24"/>
        </w:rPr>
        <w:t>。</w:t>
      </w:r>
    </w:p>
    <w:p w:rsidR="00FE02A3" w:rsidRPr="005B3B70" w:rsidRDefault="00FE02A3" w:rsidP="00EA7778">
      <w:pPr>
        <w:pStyle w:val="a3"/>
        <w:ind w:left="480" w:hangingChars="200" w:hanging="480"/>
        <w:rPr>
          <w:rFonts w:ascii="ＭＳ ゴシック" w:eastAsia="ＭＳ ゴシック" w:hAnsi="ＭＳ ゴシック" w:cs="ＭＳ ゴシック"/>
          <w:sz w:val="24"/>
          <w:szCs w:val="24"/>
        </w:rPr>
      </w:pPr>
    </w:p>
    <w:p w:rsidR="006C1510" w:rsidRPr="005B3B70" w:rsidRDefault="006C1510" w:rsidP="006C1510">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w:t>
      </w:r>
      <w:r w:rsidR="005B3B70" w:rsidRPr="005B3B70">
        <w:rPr>
          <w:rFonts w:ascii="ＭＳ ゴシック" w:eastAsia="ＭＳ ゴシック" w:hAnsi="ＭＳ ゴシック" w:cs="ＭＳ ゴシック" w:hint="eastAsia"/>
          <w:sz w:val="24"/>
          <w:szCs w:val="24"/>
        </w:rPr>
        <w:t>２</w:t>
      </w:r>
      <w:r w:rsidRPr="005B3B70">
        <w:rPr>
          <w:rFonts w:ascii="ＭＳ ゴシック" w:eastAsia="ＭＳ ゴシック" w:hAnsi="ＭＳ ゴシック" w:cs="ＭＳ ゴシック" w:hint="eastAsia"/>
          <w:sz w:val="24"/>
          <w:szCs w:val="24"/>
        </w:rPr>
        <w:t>）</w:t>
      </w:r>
      <w:r w:rsidR="00A83B78">
        <w:rPr>
          <w:rFonts w:ascii="ＭＳ ゴシック" w:eastAsia="ＭＳ ゴシック" w:hAnsi="ＭＳ ゴシック" w:cs="ＭＳ ゴシック" w:hint="eastAsia"/>
          <w:sz w:val="24"/>
          <w:szCs w:val="24"/>
        </w:rPr>
        <w:t>漏えい</w:t>
      </w:r>
      <w:r w:rsidRPr="005B3B70">
        <w:rPr>
          <w:rFonts w:ascii="ＭＳ ゴシック" w:eastAsia="ＭＳ ゴシック" w:hAnsi="ＭＳ ゴシック" w:cs="ＭＳ ゴシック" w:hint="eastAsia"/>
          <w:sz w:val="24"/>
          <w:szCs w:val="24"/>
        </w:rPr>
        <w:t>検査管点検時の異常</w:t>
      </w:r>
    </w:p>
    <w:p w:rsidR="006C1510" w:rsidRPr="005B3B70" w:rsidRDefault="006C1510" w:rsidP="006C1510">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8B165C">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挿入した金属製巻尺等に著しい油分の付着が認められた場合は異常と判断する</w:t>
      </w:r>
      <w:r w:rsidR="008B165C">
        <w:rPr>
          <w:rFonts w:ascii="ＭＳ ゴシック" w:eastAsia="ＭＳ ゴシック" w:hAnsi="ＭＳ ゴシック" w:cs="ＭＳ ゴシック" w:hint="eastAsia"/>
          <w:sz w:val="24"/>
          <w:szCs w:val="24"/>
        </w:rPr>
        <w:t>。</w:t>
      </w:r>
    </w:p>
    <w:p w:rsidR="00195A9B" w:rsidRDefault="006C1510" w:rsidP="00195A9B">
      <w:pPr>
        <w:pStyle w:val="a3"/>
        <w:ind w:left="480" w:hangingChars="200" w:hanging="48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8B165C">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漏えい検査管から</w:t>
      </w:r>
      <w:r w:rsidR="00EA7778">
        <w:rPr>
          <w:rFonts w:ascii="ＭＳ ゴシック" w:eastAsia="ＭＳ ゴシック" w:hAnsi="ＭＳ ゴシック" w:cs="ＭＳ ゴシック" w:hint="eastAsia"/>
          <w:sz w:val="24"/>
          <w:szCs w:val="24"/>
        </w:rPr>
        <w:t>著しい</w:t>
      </w:r>
      <w:r w:rsidRPr="005B3B70">
        <w:rPr>
          <w:rFonts w:ascii="ＭＳ ゴシック" w:eastAsia="ＭＳ ゴシック" w:hAnsi="ＭＳ ゴシック" w:cs="ＭＳ ゴシック" w:hint="eastAsia"/>
          <w:sz w:val="24"/>
          <w:szCs w:val="24"/>
        </w:rPr>
        <w:t>油臭がするか、または挿入した金属製巻尺等に著しい油分の付着が認められた場合は異常と</w:t>
      </w:r>
      <w:r w:rsidR="00A83B78">
        <w:rPr>
          <w:rFonts w:ascii="ＭＳ ゴシック" w:eastAsia="ＭＳ ゴシック" w:hAnsi="ＭＳ ゴシック" w:cs="ＭＳ ゴシック" w:hint="eastAsia"/>
          <w:sz w:val="24"/>
          <w:szCs w:val="24"/>
        </w:rPr>
        <w:t>判断</w:t>
      </w:r>
      <w:r w:rsidRPr="005B3B70">
        <w:rPr>
          <w:rFonts w:ascii="ＭＳ ゴシック" w:eastAsia="ＭＳ ゴシック" w:hAnsi="ＭＳ ゴシック" w:cs="ＭＳ ゴシック" w:hint="eastAsia"/>
          <w:sz w:val="24"/>
          <w:szCs w:val="24"/>
        </w:rPr>
        <w:t>する</w:t>
      </w:r>
      <w:r w:rsidR="008B165C">
        <w:rPr>
          <w:rFonts w:ascii="ＭＳ ゴシック" w:eastAsia="ＭＳ ゴシック" w:hAnsi="ＭＳ ゴシック" w:cs="ＭＳ ゴシック" w:hint="eastAsia"/>
          <w:sz w:val="24"/>
          <w:szCs w:val="24"/>
        </w:rPr>
        <w:t>。</w:t>
      </w:r>
    </w:p>
    <w:p w:rsidR="00E2319C" w:rsidRDefault="00E2319C" w:rsidP="00195A9B">
      <w:pPr>
        <w:pStyle w:val="a3"/>
        <w:ind w:left="480" w:hangingChars="200" w:hanging="480"/>
        <w:rPr>
          <w:rFonts w:ascii="ＭＳ ゴシック" w:eastAsia="ＭＳ ゴシック" w:hAnsi="ＭＳ ゴシック" w:cs="ＭＳ ゴシック"/>
          <w:sz w:val="24"/>
          <w:szCs w:val="24"/>
        </w:rPr>
      </w:pPr>
    </w:p>
    <w:p w:rsidR="00B56F08" w:rsidRDefault="00FA581C" w:rsidP="00670BD4">
      <w:pPr>
        <w:pStyle w:val="a3"/>
        <w:ind w:firstLineChars="100" w:firstLine="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６　異常時の対応</w:t>
      </w:r>
    </w:p>
    <w:p w:rsidR="005843FB" w:rsidRDefault="005843FB" w:rsidP="00670BD4">
      <w:pPr>
        <w:pStyle w:val="a3"/>
        <w:ind w:firstLineChars="100" w:firstLine="240"/>
        <w:rPr>
          <w:rFonts w:ascii="ＭＳ ゴシック" w:eastAsia="ＭＳ ゴシック" w:hAnsi="ＭＳ ゴシック" w:cs="ＭＳ ゴシック"/>
          <w:sz w:val="24"/>
          <w:szCs w:val="24"/>
        </w:rPr>
      </w:pPr>
    </w:p>
    <w:p w:rsidR="009D227A" w:rsidRDefault="00B56F08" w:rsidP="00AD259C">
      <w:pPr>
        <w:pStyle w:val="a3"/>
        <w:spacing w:line="300" w:lineRule="exact"/>
        <w:ind w:firstLineChars="700" w:firstLine="168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①報告</w:t>
      </w:r>
      <w:r w:rsidR="008B165C">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 xml:space="preserve">　　</w:t>
      </w:r>
      <w:r w:rsidR="008B165C" w:rsidRPr="005B3B70">
        <w:rPr>
          <w:rFonts w:ascii="ＭＳ ゴシック" w:eastAsia="ＭＳ ゴシック" w:hAnsi="ＭＳ ゴシック" w:cs="ＭＳ ゴシック" w:hint="eastAsia"/>
          <w:sz w:val="24"/>
          <w:szCs w:val="24"/>
        </w:rPr>
        <w:t>②依頼</w:t>
      </w:r>
    </w:p>
    <w:p w:rsidR="00D17BE7" w:rsidRPr="00D17BE7" w:rsidRDefault="00623FB8" w:rsidP="00B56F08">
      <w:pPr>
        <w:pStyle w:val="a3"/>
        <w:spacing w:line="300" w:lineRule="exact"/>
        <w:ind w:firstLineChars="100" w:firstLine="240"/>
        <w:rPr>
          <w:rFonts w:ascii="ＭＳ ゴシック" w:eastAsia="ＭＳ ゴシック" w:hAnsi="ＭＳ ゴシック" w:cs="ＭＳ ゴシック"/>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6704" behindDoc="0" locked="0" layoutInCell="1" allowOverlap="1">
                <wp:simplePos x="0" y="0"/>
                <wp:positionH relativeFrom="column">
                  <wp:posOffset>2509047</wp:posOffset>
                </wp:positionH>
                <wp:positionV relativeFrom="paragraph">
                  <wp:posOffset>86995</wp:posOffset>
                </wp:positionV>
                <wp:extent cx="1029335" cy="0"/>
                <wp:effectExtent l="13335" t="54610" r="14605" b="5969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17D07"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5pt,6.85pt" to="278.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bc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">
                <v:stroke endarrow="block"/>
              </v:line>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5680" behindDoc="0" locked="0" layoutInCell="1" allowOverlap="1">
                <wp:simplePos x="0" y="0"/>
                <wp:positionH relativeFrom="column">
                  <wp:posOffset>902970</wp:posOffset>
                </wp:positionH>
                <wp:positionV relativeFrom="paragraph">
                  <wp:posOffset>331470</wp:posOffset>
                </wp:positionV>
                <wp:extent cx="800100" cy="0"/>
                <wp:effectExtent l="13335" t="60960" r="15240" b="5334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75593F9"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26.1pt" to="134.1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0iqKAIAAEo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">
                <v:stroke endarrow="block"/>
              </v:line>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8752" behindDoc="0" locked="0" layoutInCell="1" allowOverlap="1">
                <wp:simplePos x="0" y="0"/>
                <wp:positionH relativeFrom="column">
                  <wp:posOffset>4457700</wp:posOffset>
                </wp:positionH>
                <wp:positionV relativeFrom="paragraph">
                  <wp:posOffset>104140</wp:posOffset>
                </wp:positionV>
                <wp:extent cx="342900" cy="0"/>
                <wp:effectExtent l="5715" t="52705" r="22860" b="61595"/>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A04C01C"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2pt" to="3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rOKAIAAEo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">
                <v:stroke endarrow="block"/>
              </v:line>
            </w:pict>
          </mc:Fallback>
        </mc:AlternateContent>
      </w:r>
      <w:r w:rsidR="006C1510" w:rsidRPr="005B3B70">
        <w:rPr>
          <w:rFonts w:ascii="ＭＳ ゴシック" w:eastAsia="ＭＳ ゴシック" w:hAnsi="ＭＳ ゴシック" w:cs="ＭＳ ゴシック" w:hint="eastAsia"/>
          <w:sz w:val="24"/>
          <w:szCs w:val="24"/>
        </w:rPr>
        <w:t>異常の疑い</w:t>
      </w:r>
      <w:r w:rsidR="00D17BE7">
        <w:rPr>
          <w:rFonts w:ascii="ＭＳ ゴシック" w:eastAsia="ＭＳ ゴシック" w:hAnsi="ＭＳ ゴシック" w:cs="ＭＳ ゴシック" w:hint="eastAsia"/>
          <w:sz w:val="24"/>
          <w:szCs w:val="24"/>
        </w:rPr>
        <w:t xml:space="preserve">　　</w:t>
      </w:r>
      <w:r w:rsidR="00B56F08">
        <w:rPr>
          <w:rFonts w:ascii="ＭＳ ゴシック" w:eastAsia="ＭＳ ゴシック" w:hAnsi="ＭＳ ゴシック" w:cs="ＭＳ ゴシック" w:hint="eastAsia"/>
          <w:sz w:val="24"/>
          <w:szCs w:val="24"/>
        </w:rPr>
        <w:t xml:space="preserve">　　　</w:t>
      </w:r>
      <w:r w:rsidR="00D17BE7" w:rsidRPr="00D17BE7">
        <w:rPr>
          <w:rFonts w:ascii="ＭＳ ゴシック" w:eastAsia="ＭＳ ゴシック" w:hAnsi="ＭＳ ゴシック" w:cs="ＭＳ ゴシック" w:hint="eastAsia"/>
          <w:sz w:val="24"/>
          <w:szCs w:val="24"/>
        </w:rPr>
        <w:t>異常の判断</w:t>
      </w:r>
      <w:r w:rsidR="00D17BE7">
        <w:rPr>
          <w:rFonts w:ascii="ＭＳ ゴシック" w:eastAsia="ＭＳ ゴシック" w:hAnsi="ＭＳ ゴシック" w:cs="ＭＳ ゴシック" w:hint="eastAsia"/>
          <w:sz w:val="24"/>
          <w:szCs w:val="24"/>
        </w:rPr>
        <w:t xml:space="preserve">　　　　　　　　</w:t>
      </w:r>
      <w:r w:rsidR="00D17BE7" w:rsidRPr="00D17BE7">
        <w:rPr>
          <w:rFonts w:ascii="ＭＳ ゴシック" w:eastAsia="ＭＳ ゴシック" w:hAnsi="ＭＳ ゴシック" w:cs="ＭＳ ゴシック" w:hint="eastAsia"/>
          <w:sz w:val="24"/>
          <w:szCs w:val="24"/>
        </w:rPr>
        <w:t>詳細検査</w:t>
      </w:r>
    </w:p>
    <w:p w:rsidR="00670BD4" w:rsidRPr="00D17BE7" w:rsidRDefault="00670BD4" w:rsidP="00B56F08">
      <w:pPr>
        <w:pStyle w:val="a3"/>
        <w:spacing w:line="300" w:lineRule="exact"/>
        <w:ind w:firstLineChars="3200" w:firstLine="768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④</w:t>
      </w:r>
      <w:r w:rsidRPr="00D17BE7">
        <w:rPr>
          <w:rFonts w:ascii="ＭＳ ゴシック" w:eastAsia="ＭＳ ゴシック" w:hAnsi="ＭＳ ゴシック" w:cs="ＭＳ ゴシック" w:hint="eastAsia"/>
          <w:sz w:val="24"/>
          <w:szCs w:val="24"/>
        </w:rPr>
        <w:t>修理・取替</w:t>
      </w:r>
    </w:p>
    <w:p w:rsidR="00670BD4" w:rsidRPr="00D17BE7" w:rsidRDefault="00AD259C" w:rsidP="00B56F08">
      <w:pPr>
        <w:pStyle w:val="a3"/>
        <w:spacing w:line="300" w:lineRule="exact"/>
        <w:rPr>
          <w:rFonts w:ascii="ＭＳ ゴシック" w:eastAsia="ＭＳ ゴシック" w:hAnsi="ＭＳ ゴシック" w:cs="ＭＳ ゴシック"/>
          <w:sz w:val="24"/>
          <w:szCs w:val="24"/>
          <w:lang w:eastAsia="zh-TW"/>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1824" behindDoc="0" locked="0" layoutInCell="1" allowOverlap="1">
                <wp:simplePos x="0" y="0"/>
                <wp:positionH relativeFrom="column">
                  <wp:posOffset>5597583</wp:posOffset>
                </wp:positionH>
                <wp:positionV relativeFrom="paragraph">
                  <wp:posOffset>7182</wp:posOffset>
                </wp:positionV>
                <wp:extent cx="0" cy="1321442"/>
                <wp:effectExtent l="76200" t="38100" r="57150" b="1206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14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1B625" id="Line 38"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75pt,.55pt" to="440.7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">
                <v:stroke endarrow="block"/>
              </v:line>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0800" behindDoc="0" locked="0" layoutInCell="1" allowOverlap="1">
                <wp:simplePos x="0" y="0"/>
                <wp:positionH relativeFrom="column">
                  <wp:posOffset>5243198</wp:posOffset>
                </wp:positionH>
                <wp:positionV relativeFrom="paragraph">
                  <wp:posOffset>7182</wp:posOffset>
                </wp:positionV>
                <wp:extent cx="0" cy="1321943"/>
                <wp:effectExtent l="76200" t="0" r="57150" b="50165"/>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19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3075C"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85pt,.55pt" to="412.85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C/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">
                <v:stroke endarrow="block"/>
              </v:line>
            </w:pict>
          </mc:Fallback>
        </mc:AlternateContent>
      </w:r>
      <w:r w:rsidR="00623FB8">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9776" behindDoc="0" locked="0" layoutInCell="1" allowOverlap="1">
                <wp:simplePos x="0" y="0"/>
                <wp:positionH relativeFrom="column">
                  <wp:posOffset>4457700</wp:posOffset>
                </wp:positionH>
                <wp:positionV relativeFrom="paragraph">
                  <wp:posOffset>104775</wp:posOffset>
                </wp:positionV>
                <wp:extent cx="342900" cy="0"/>
                <wp:effectExtent l="15240" t="53340" r="13335" b="60960"/>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6516289" id="Line 36"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25pt" to="37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szMAIAAFQ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">
                <v:stroke endarrow="block"/>
              </v:line>
            </w:pict>
          </mc:Fallback>
        </mc:AlternateContent>
      </w:r>
      <w:r w:rsidR="00623FB8">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7728" behindDoc="0" locked="0" layoutInCell="1" allowOverlap="1">
                <wp:simplePos x="0" y="0"/>
                <wp:positionH relativeFrom="column">
                  <wp:posOffset>2449830</wp:posOffset>
                </wp:positionH>
                <wp:positionV relativeFrom="paragraph">
                  <wp:posOffset>90805</wp:posOffset>
                </wp:positionV>
                <wp:extent cx="1029335" cy="0"/>
                <wp:effectExtent l="17145" t="58420" r="10795" b="5588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9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2875F" id="Line 34"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pt,7.15pt" to="273.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fSMQIAAFU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">
                <v:stroke endarrow="block"/>
              </v:line>
            </w:pict>
          </mc:Fallback>
        </mc:AlternateContent>
      </w:r>
      <w:r w:rsidR="006C1510" w:rsidRPr="005B3B70">
        <w:rPr>
          <w:rFonts w:ascii="ＭＳ ゴシック" w:eastAsia="ＭＳ ゴシック" w:hAnsi="ＭＳ ゴシック" w:cs="ＭＳ ゴシック" w:hint="eastAsia"/>
          <w:sz w:val="24"/>
          <w:szCs w:val="24"/>
          <w:lang w:eastAsia="zh-TW"/>
        </w:rPr>
        <w:t>（点検実施者）</w:t>
      </w:r>
      <w:r w:rsidR="00670BD4">
        <w:rPr>
          <w:rFonts w:ascii="ＭＳ ゴシック" w:eastAsia="ＭＳ ゴシック" w:hAnsi="ＭＳ ゴシック" w:cs="ＭＳ ゴシック" w:hint="eastAsia"/>
          <w:sz w:val="24"/>
          <w:szCs w:val="24"/>
          <w:lang w:eastAsia="zh-TW"/>
        </w:rPr>
        <w:t xml:space="preserve">　　　　</w:t>
      </w:r>
      <w:r w:rsidR="00670BD4" w:rsidRPr="00D17BE7">
        <w:rPr>
          <w:rFonts w:ascii="ＭＳ ゴシック" w:eastAsia="ＭＳ ゴシック" w:hAnsi="ＭＳ ゴシック" w:cs="ＭＳ ゴシック" w:hint="eastAsia"/>
          <w:sz w:val="24"/>
          <w:szCs w:val="24"/>
          <w:lang w:eastAsia="zh-TW"/>
        </w:rPr>
        <w:t>（所　長）</w:t>
      </w:r>
      <w:r w:rsidR="00670BD4">
        <w:rPr>
          <w:rFonts w:ascii="ＭＳ ゴシック" w:eastAsia="ＭＳ ゴシック" w:hAnsi="ＭＳ ゴシック" w:cs="ＭＳ ゴシック" w:hint="eastAsia"/>
          <w:sz w:val="24"/>
          <w:szCs w:val="24"/>
          <w:lang w:eastAsia="zh-TW"/>
        </w:rPr>
        <w:t xml:space="preserve">　　　　　</w:t>
      </w:r>
      <w:r w:rsidR="00D825E1">
        <w:rPr>
          <w:rFonts w:ascii="ＭＳ ゴシック" w:eastAsia="ＭＳ ゴシック" w:hAnsi="ＭＳ ゴシック" w:cs="ＭＳ ゴシック" w:hint="eastAsia"/>
          <w:sz w:val="24"/>
          <w:szCs w:val="24"/>
          <w:lang w:eastAsia="zh-TW"/>
        </w:rPr>
        <w:t xml:space="preserve">　　</w:t>
      </w:r>
      <w:r w:rsidR="00670BD4" w:rsidRPr="00D17BE7">
        <w:rPr>
          <w:rFonts w:ascii="ＭＳ ゴシック" w:eastAsia="ＭＳ ゴシック" w:hAnsi="ＭＳ ゴシック" w:cs="ＭＳ ゴシック" w:hint="eastAsia"/>
          <w:sz w:val="24"/>
          <w:szCs w:val="24"/>
          <w:lang w:eastAsia="zh-TW"/>
        </w:rPr>
        <w:t>（専門業者）</w:t>
      </w:r>
    </w:p>
    <w:p w:rsidR="006C1510" w:rsidRDefault="00AD259C" w:rsidP="00670BD4">
      <w:pPr>
        <w:pStyle w:val="a3"/>
        <w:ind w:firstLineChars="1600" w:firstLine="3840"/>
        <w:rPr>
          <w:rFonts w:ascii="ＭＳ ゴシック" w:eastAsia="ＭＳ ゴシック" w:hAnsi="ＭＳ ゴシック" w:cs="ＭＳ ゴシック"/>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2848" behindDoc="0" locked="0" layoutInCell="1" allowOverlap="1">
                <wp:simplePos x="0" y="0"/>
                <wp:positionH relativeFrom="column">
                  <wp:posOffset>2058111</wp:posOffset>
                </wp:positionH>
                <wp:positionV relativeFrom="paragraph">
                  <wp:posOffset>140441</wp:posOffset>
                </wp:positionV>
                <wp:extent cx="0" cy="1155032"/>
                <wp:effectExtent l="0" t="0" r="19050" b="26670"/>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0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E89DF"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1.05pt" to="16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"/>
            </w:pict>
          </mc:Fallback>
        </mc:AlternateContent>
      </w:r>
      <w:r w:rsidR="00670BD4" w:rsidRPr="00D17BE7">
        <w:rPr>
          <w:rFonts w:ascii="ＭＳ ゴシック" w:eastAsia="ＭＳ ゴシック" w:hAnsi="ＭＳ ゴシック" w:cs="ＭＳ ゴシック" w:hint="eastAsia"/>
          <w:sz w:val="24"/>
          <w:szCs w:val="24"/>
        </w:rPr>
        <w:t>③異常箇所の特定</w:t>
      </w:r>
    </w:p>
    <w:p w:rsidR="00D17BE7" w:rsidRPr="00D17BE7" w:rsidRDefault="00D17BE7" w:rsidP="00D17BE7">
      <w:pPr>
        <w:pStyle w:val="a3"/>
        <w:rPr>
          <w:rFonts w:ascii="ＭＳ ゴシック" w:eastAsia="ＭＳ ゴシック" w:hAnsi="ＭＳ ゴシック" w:cs="ＭＳ ゴシック"/>
          <w:sz w:val="24"/>
          <w:szCs w:val="24"/>
        </w:rPr>
      </w:pPr>
    </w:p>
    <w:p w:rsidR="00670BD4" w:rsidRPr="00D17BE7" w:rsidRDefault="00670BD4" w:rsidP="00670BD4">
      <w:pPr>
        <w:pStyle w:val="a3"/>
        <w:ind w:firstLineChars="3100" w:firstLine="7440"/>
        <w:rPr>
          <w:rFonts w:ascii="ＭＳ ゴシック" w:eastAsia="ＭＳ ゴシック" w:hAnsi="ＭＳ ゴシック" w:cs="ＭＳ ゴシック"/>
          <w:sz w:val="24"/>
          <w:szCs w:val="24"/>
        </w:rPr>
      </w:pPr>
      <w:r w:rsidRPr="00D17BE7">
        <w:rPr>
          <w:rFonts w:ascii="ＭＳ ゴシック" w:eastAsia="ＭＳ ゴシック" w:hAnsi="ＭＳ ゴシック" w:cs="ＭＳ ゴシック" w:hint="eastAsia"/>
          <w:sz w:val="24"/>
          <w:szCs w:val="24"/>
        </w:rPr>
        <w:t>申請</w:t>
      </w:r>
      <w:r>
        <w:rPr>
          <w:rFonts w:ascii="ＭＳ ゴシック" w:eastAsia="ＭＳ ゴシック" w:hAnsi="ＭＳ ゴシック" w:cs="ＭＳ ゴシック" w:hint="eastAsia"/>
          <w:sz w:val="24"/>
          <w:szCs w:val="24"/>
        </w:rPr>
        <w:t xml:space="preserve">　　　　　</w:t>
      </w:r>
      <w:r w:rsidRPr="00D17BE7">
        <w:rPr>
          <w:rFonts w:ascii="ＭＳ ゴシック" w:eastAsia="ＭＳ ゴシック" w:hAnsi="ＭＳ ゴシック" w:cs="ＭＳ ゴシック" w:hint="eastAsia"/>
          <w:sz w:val="24"/>
          <w:szCs w:val="24"/>
        </w:rPr>
        <w:t>許可</w:t>
      </w:r>
    </w:p>
    <w:p w:rsidR="00670BD4" w:rsidRDefault="00670BD4" w:rsidP="00D17BE7">
      <w:pPr>
        <w:pStyle w:val="a3"/>
        <w:rPr>
          <w:rFonts w:ascii="ＭＳ ゴシック" w:eastAsia="ＭＳ ゴシック" w:hAnsi="ＭＳ ゴシック" w:cs="ＭＳ ゴシック"/>
          <w:sz w:val="24"/>
          <w:szCs w:val="24"/>
        </w:rPr>
      </w:pPr>
    </w:p>
    <w:p w:rsidR="00D17BE7" w:rsidRPr="00D17BE7" w:rsidRDefault="00D17BE7" w:rsidP="00D825E1">
      <w:pPr>
        <w:pStyle w:val="a3"/>
        <w:ind w:firstLineChars="1900" w:firstLine="4560"/>
        <w:rPr>
          <w:rFonts w:ascii="ＭＳ ゴシック" w:eastAsia="ＭＳ ゴシック" w:hAnsi="ＭＳ ゴシック" w:cs="ＭＳ ゴシック"/>
          <w:sz w:val="24"/>
          <w:szCs w:val="24"/>
          <w:lang w:eastAsia="zh-TW"/>
        </w:rPr>
      </w:pPr>
      <w:r w:rsidRPr="00D17BE7">
        <w:rPr>
          <w:rFonts w:ascii="ＭＳ ゴシック" w:eastAsia="ＭＳ ゴシック" w:hAnsi="ＭＳ ゴシック" w:cs="ＭＳ ゴシック" w:hint="eastAsia"/>
          <w:sz w:val="24"/>
          <w:szCs w:val="24"/>
          <w:lang w:eastAsia="zh-TW"/>
        </w:rPr>
        <w:t>②報告</w:t>
      </w:r>
    </w:p>
    <w:p w:rsidR="00D17BE7" w:rsidRPr="00D17BE7" w:rsidRDefault="005843FB" w:rsidP="00670BD4">
      <w:pPr>
        <w:pStyle w:val="a3"/>
        <w:ind w:firstLineChars="3300" w:firstLine="7920"/>
        <w:rPr>
          <w:rFonts w:ascii="ＭＳ ゴシック" w:eastAsia="ＭＳ ゴシック" w:hAnsi="ＭＳ ゴシック" w:cs="ＭＳ ゴシック"/>
          <w:sz w:val="24"/>
          <w:szCs w:val="24"/>
          <w:lang w:eastAsia="zh-TW"/>
        </w:rPr>
      </w:pPr>
      <w:r>
        <w:rPr>
          <w:rFonts w:ascii="ＭＳ ゴシック" w:eastAsia="ＭＳ ゴシック" w:hAnsi="ＭＳ ゴシック" w:cs="ＭＳ ゴシック" w:hint="eastAsia"/>
          <w:sz w:val="24"/>
          <w:szCs w:val="24"/>
        </w:rPr>
        <w:t>青森</w:t>
      </w:r>
      <w:r w:rsidR="00623FB8">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3872" behindDoc="0" locked="0" layoutInCell="1" allowOverlap="1">
                <wp:simplePos x="0" y="0"/>
                <wp:positionH relativeFrom="column">
                  <wp:posOffset>2058111</wp:posOffset>
                </wp:positionH>
                <wp:positionV relativeFrom="paragraph">
                  <wp:posOffset>168348</wp:posOffset>
                </wp:positionV>
                <wp:extent cx="2866250" cy="0"/>
                <wp:effectExtent l="0" t="76200" r="10795" b="9525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6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6F12B"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3.25pt" to="387.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JUKQIAAEs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">
                <v:stroke endarrow="block"/>
              </v:line>
            </w:pict>
          </mc:Fallback>
        </mc:AlternateContent>
      </w:r>
      <w:r>
        <w:rPr>
          <w:rFonts w:ascii="ＭＳ ゴシック" w:eastAsia="ＭＳ ゴシック" w:hAnsi="ＭＳ ゴシック" w:cs="ＭＳ ゴシック" w:hint="eastAsia"/>
          <w:sz w:val="24"/>
          <w:szCs w:val="24"/>
        </w:rPr>
        <w:t>消防本部</w:t>
      </w:r>
    </w:p>
    <w:p w:rsidR="00670BD4" w:rsidRDefault="00670BD4" w:rsidP="00D17BE7">
      <w:pPr>
        <w:pStyle w:val="a3"/>
        <w:rPr>
          <w:rFonts w:ascii="ＭＳ ゴシック" w:eastAsia="ＭＳ ゴシック" w:hAnsi="ＭＳ ゴシック" w:cs="ＭＳ ゴシック"/>
          <w:sz w:val="24"/>
          <w:szCs w:val="24"/>
          <w:lang w:eastAsia="zh-TW"/>
        </w:rPr>
      </w:pPr>
    </w:p>
    <w:p w:rsidR="00D17BE7" w:rsidRDefault="00D17BE7" w:rsidP="00670BD4">
      <w:pPr>
        <w:pStyle w:val="a3"/>
        <w:ind w:leftChars="200" w:left="720" w:hangingChars="100" w:hanging="240"/>
        <w:rPr>
          <w:rFonts w:ascii="ＭＳ ゴシック" w:eastAsia="ＭＳ ゴシック" w:hAnsi="ＭＳ ゴシック" w:cs="ＭＳ ゴシック"/>
          <w:sz w:val="24"/>
          <w:szCs w:val="24"/>
        </w:rPr>
      </w:pPr>
      <w:r w:rsidRPr="00D17BE7">
        <w:rPr>
          <w:rFonts w:ascii="ＭＳ ゴシック" w:eastAsia="ＭＳ ゴシック" w:hAnsi="ＭＳ ゴシック" w:cs="ＭＳ ゴシック" w:hint="eastAsia"/>
          <w:sz w:val="24"/>
          <w:szCs w:val="24"/>
        </w:rPr>
        <w:t>①</w:t>
      </w:r>
      <w:r w:rsidR="00670BD4">
        <w:rPr>
          <w:rFonts w:ascii="ＭＳ ゴシック" w:eastAsia="ＭＳ ゴシック" w:hAnsi="ＭＳ ゴシック" w:cs="ＭＳ ゴシック" w:hint="eastAsia"/>
          <w:sz w:val="24"/>
          <w:szCs w:val="24"/>
        </w:rPr>
        <w:t xml:space="preserve">　</w:t>
      </w:r>
      <w:r w:rsidRPr="00D17BE7">
        <w:rPr>
          <w:rFonts w:ascii="ＭＳ ゴシック" w:eastAsia="ＭＳ ゴシック" w:hAnsi="ＭＳ ゴシック" w:cs="ＭＳ ゴシック" w:hint="eastAsia"/>
          <w:sz w:val="24"/>
          <w:szCs w:val="24"/>
        </w:rPr>
        <w:t>点検実施者は上記</w:t>
      </w:r>
      <w:r w:rsidR="00670BD4">
        <w:rPr>
          <w:rFonts w:ascii="ＭＳ ゴシック" w:eastAsia="ＭＳ ゴシック" w:hAnsi="ＭＳ ゴシック" w:cs="ＭＳ ゴシック" w:hint="eastAsia"/>
          <w:sz w:val="24"/>
          <w:szCs w:val="24"/>
        </w:rPr>
        <w:t>５</w:t>
      </w:r>
      <w:r w:rsidRPr="00D17BE7">
        <w:rPr>
          <w:rFonts w:ascii="ＭＳ ゴシック" w:eastAsia="ＭＳ ゴシック" w:hAnsi="ＭＳ ゴシック" w:cs="ＭＳ ゴシック" w:hint="eastAsia"/>
          <w:sz w:val="24"/>
          <w:szCs w:val="24"/>
        </w:rPr>
        <w:t>に記されている異常が疑われた場合は、速やかに所長へ</w:t>
      </w:r>
      <w:r w:rsidR="00781091">
        <w:rPr>
          <w:rFonts w:ascii="ＭＳ ゴシック" w:eastAsia="ＭＳ ゴシック" w:hAnsi="ＭＳ ゴシック" w:cs="ＭＳ ゴシック" w:hint="eastAsia"/>
          <w:sz w:val="24"/>
          <w:szCs w:val="24"/>
        </w:rPr>
        <w:t>報告</w:t>
      </w:r>
      <w:r w:rsidRPr="00D17BE7">
        <w:rPr>
          <w:rFonts w:ascii="ＭＳ ゴシック" w:eastAsia="ＭＳ ゴシック" w:hAnsi="ＭＳ ゴシック" w:cs="ＭＳ ゴシック" w:hint="eastAsia"/>
          <w:sz w:val="24"/>
          <w:szCs w:val="24"/>
        </w:rPr>
        <w:t>する</w:t>
      </w:r>
      <w:r w:rsidR="00670BD4">
        <w:rPr>
          <w:rFonts w:ascii="ＭＳ ゴシック" w:eastAsia="ＭＳ ゴシック" w:hAnsi="ＭＳ ゴシック" w:cs="ＭＳ ゴシック" w:hint="eastAsia"/>
          <w:sz w:val="24"/>
          <w:szCs w:val="24"/>
        </w:rPr>
        <w:t>。</w:t>
      </w:r>
    </w:p>
    <w:p w:rsidR="00AD259C" w:rsidRPr="00D17BE7" w:rsidRDefault="00AD259C" w:rsidP="00670BD4">
      <w:pPr>
        <w:pStyle w:val="a3"/>
        <w:ind w:leftChars="200" w:left="720" w:hangingChars="100" w:hanging="240"/>
        <w:rPr>
          <w:rFonts w:ascii="ＭＳ ゴシック" w:eastAsia="ＭＳ ゴシック" w:hAnsi="ＭＳ ゴシック" w:cs="ＭＳ ゴシック"/>
          <w:sz w:val="24"/>
          <w:szCs w:val="24"/>
        </w:rPr>
      </w:pPr>
    </w:p>
    <w:p w:rsidR="00D17BE7" w:rsidRDefault="00D17BE7" w:rsidP="00670BD4">
      <w:pPr>
        <w:pStyle w:val="a3"/>
        <w:ind w:leftChars="200" w:left="720" w:hangingChars="100" w:hanging="240"/>
        <w:rPr>
          <w:rFonts w:ascii="ＭＳ ゴシック" w:eastAsia="ＭＳ ゴシック" w:hAnsi="ＭＳ ゴシック" w:cs="ＭＳ ゴシック"/>
          <w:sz w:val="24"/>
          <w:szCs w:val="24"/>
        </w:rPr>
      </w:pPr>
      <w:r w:rsidRPr="00D17BE7">
        <w:rPr>
          <w:rFonts w:ascii="ＭＳ ゴシック" w:eastAsia="ＭＳ ゴシック" w:hAnsi="ＭＳ ゴシック" w:cs="ＭＳ ゴシック" w:hint="eastAsia"/>
          <w:sz w:val="24"/>
          <w:szCs w:val="24"/>
        </w:rPr>
        <w:t>②</w:t>
      </w:r>
      <w:r w:rsidR="00670BD4">
        <w:rPr>
          <w:rFonts w:ascii="ＭＳ ゴシック" w:eastAsia="ＭＳ ゴシック" w:hAnsi="ＭＳ ゴシック" w:cs="ＭＳ ゴシック" w:hint="eastAsia"/>
          <w:sz w:val="24"/>
          <w:szCs w:val="24"/>
        </w:rPr>
        <w:t xml:space="preserve">　</w:t>
      </w:r>
      <w:r w:rsidRPr="00D17BE7">
        <w:rPr>
          <w:rFonts w:ascii="ＭＳ ゴシック" w:eastAsia="ＭＳ ゴシック" w:hAnsi="ＭＳ ゴシック" w:cs="ＭＳ ゴシック" w:hint="eastAsia"/>
          <w:sz w:val="24"/>
          <w:szCs w:val="24"/>
        </w:rPr>
        <w:t>所長は、点検実施者から報告された「異常の疑い」が油漏えいによる異常であると判断された場合は、速やかに</w:t>
      </w:r>
      <w:r w:rsidR="00CB7BBE">
        <w:rPr>
          <w:rFonts w:ascii="ＭＳ ゴシック" w:eastAsia="ＭＳ ゴシック" w:hAnsi="ＭＳ ゴシック" w:cs="ＭＳ ゴシック" w:hint="eastAsia"/>
          <w:sz w:val="24"/>
          <w:szCs w:val="24"/>
        </w:rPr>
        <w:t>所轄</w:t>
      </w:r>
      <w:r w:rsidRPr="00D17BE7">
        <w:rPr>
          <w:rFonts w:ascii="ＭＳ ゴシック" w:eastAsia="ＭＳ ゴシック" w:hAnsi="ＭＳ ゴシック" w:cs="ＭＳ ゴシック" w:hint="eastAsia"/>
          <w:sz w:val="24"/>
          <w:szCs w:val="24"/>
        </w:rPr>
        <w:t>消防署に報告するとともに、専門業者に</w:t>
      </w:r>
      <w:r w:rsidR="00781091">
        <w:rPr>
          <w:rFonts w:ascii="ＭＳ ゴシック" w:eastAsia="ＭＳ ゴシック" w:hAnsi="ＭＳ ゴシック" w:cs="ＭＳ ゴシック" w:hint="eastAsia"/>
          <w:sz w:val="24"/>
          <w:szCs w:val="24"/>
        </w:rPr>
        <w:t>詳細</w:t>
      </w:r>
      <w:r w:rsidRPr="00D17BE7">
        <w:rPr>
          <w:rFonts w:ascii="ＭＳ ゴシック" w:eastAsia="ＭＳ ゴシック" w:hAnsi="ＭＳ ゴシック" w:cs="ＭＳ ゴシック" w:hint="eastAsia"/>
          <w:sz w:val="24"/>
          <w:szCs w:val="24"/>
        </w:rPr>
        <w:t>検査を依頼する</w:t>
      </w:r>
      <w:r w:rsidR="00670BD4">
        <w:rPr>
          <w:rFonts w:ascii="ＭＳ ゴシック" w:eastAsia="ＭＳ ゴシック" w:hAnsi="ＭＳ ゴシック" w:cs="ＭＳ ゴシック" w:hint="eastAsia"/>
          <w:sz w:val="24"/>
          <w:szCs w:val="24"/>
        </w:rPr>
        <w:t>。</w:t>
      </w:r>
    </w:p>
    <w:p w:rsidR="00AD259C" w:rsidRPr="00D17BE7" w:rsidRDefault="00AD259C" w:rsidP="00670BD4">
      <w:pPr>
        <w:pStyle w:val="a3"/>
        <w:ind w:leftChars="200" w:left="720" w:hangingChars="100" w:hanging="240"/>
        <w:rPr>
          <w:rFonts w:ascii="ＭＳ ゴシック" w:eastAsia="ＭＳ ゴシック" w:hAnsi="ＭＳ ゴシック" w:cs="ＭＳ ゴシック"/>
          <w:sz w:val="24"/>
          <w:szCs w:val="24"/>
        </w:rPr>
      </w:pPr>
    </w:p>
    <w:p w:rsidR="00D17BE7" w:rsidRDefault="00D17BE7" w:rsidP="00670BD4">
      <w:pPr>
        <w:pStyle w:val="a3"/>
        <w:ind w:firstLineChars="200" w:firstLine="480"/>
        <w:rPr>
          <w:rFonts w:ascii="ＭＳ ゴシック" w:eastAsia="ＭＳ ゴシック" w:hAnsi="ＭＳ ゴシック" w:cs="ＭＳ ゴシック"/>
          <w:sz w:val="24"/>
          <w:szCs w:val="24"/>
        </w:rPr>
      </w:pPr>
      <w:r w:rsidRPr="00D17BE7">
        <w:rPr>
          <w:rFonts w:ascii="ＭＳ ゴシック" w:eastAsia="ＭＳ ゴシック" w:hAnsi="ＭＳ ゴシック" w:cs="ＭＳ ゴシック" w:hint="eastAsia"/>
          <w:sz w:val="24"/>
          <w:szCs w:val="24"/>
        </w:rPr>
        <w:t>③</w:t>
      </w:r>
      <w:r w:rsidR="00670BD4">
        <w:rPr>
          <w:rFonts w:ascii="ＭＳ ゴシック" w:eastAsia="ＭＳ ゴシック" w:hAnsi="ＭＳ ゴシック" w:cs="ＭＳ ゴシック" w:hint="eastAsia"/>
          <w:sz w:val="24"/>
          <w:szCs w:val="24"/>
        </w:rPr>
        <w:t xml:space="preserve">　</w:t>
      </w:r>
      <w:r w:rsidRPr="00D17BE7">
        <w:rPr>
          <w:rFonts w:ascii="ＭＳ ゴシック" w:eastAsia="ＭＳ ゴシック" w:hAnsi="ＭＳ ゴシック" w:cs="ＭＳ ゴシック" w:hint="eastAsia"/>
          <w:sz w:val="24"/>
          <w:szCs w:val="24"/>
        </w:rPr>
        <w:t>専門業者は異常箇所の特定を行い、所長へ報告する</w:t>
      </w:r>
      <w:r w:rsidR="00670BD4">
        <w:rPr>
          <w:rFonts w:ascii="ＭＳ ゴシック" w:eastAsia="ＭＳ ゴシック" w:hAnsi="ＭＳ ゴシック" w:cs="ＭＳ ゴシック" w:hint="eastAsia"/>
          <w:sz w:val="24"/>
          <w:szCs w:val="24"/>
        </w:rPr>
        <w:t>。</w:t>
      </w:r>
    </w:p>
    <w:p w:rsidR="00AD259C" w:rsidRPr="00D17BE7" w:rsidRDefault="00AD259C" w:rsidP="00670BD4">
      <w:pPr>
        <w:pStyle w:val="a3"/>
        <w:ind w:firstLineChars="200" w:firstLine="480"/>
        <w:rPr>
          <w:rFonts w:ascii="ＭＳ ゴシック" w:eastAsia="ＭＳ ゴシック" w:hAnsi="ＭＳ ゴシック" w:cs="ＭＳ ゴシック"/>
          <w:sz w:val="24"/>
          <w:szCs w:val="24"/>
        </w:rPr>
      </w:pPr>
    </w:p>
    <w:p w:rsidR="00D17BE7" w:rsidRPr="00D17BE7" w:rsidRDefault="00670BD4" w:rsidP="00670BD4">
      <w:pPr>
        <w:pStyle w:val="a3"/>
        <w:ind w:leftChars="200" w:left="720" w:hangingChars="100" w:hanging="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④　</w:t>
      </w:r>
      <w:r w:rsidR="00D17BE7" w:rsidRPr="00D17BE7">
        <w:rPr>
          <w:rFonts w:ascii="ＭＳ ゴシック" w:eastAsia="ＭＳ ゴシック" w:hAnsi="ＭＳ ゴシック" w:cs="ＭＳ ゴシック" w:hint="eastAsia"/>
          <w:sz w:val="24"/>
          <w:szCs w:val="24"/>
        </w:rPr>
        <w:t>所長は</w:t>
      </w:r>
      <w:r w:rsidR="005843FB">
        <w:rPr>
          <w:rFonts w:ascii="ＭＳ ゴシック" w:eastAsia="ＭＳ ゴシック" w:hAnsi="ＭＳ ゴシック" w:cs="ＭＳ ゴシック" w:hint="eastAsia"/>
          <w:sz w:val="24"/>
          <w:szCs w:val="24"/>
        </w:rPr>
        <w:t>消防本部と協議</w:t>
      </w:r>
      <w:r w:rsidR="005843FB" w:rsidRPr="00D17BE7">
        <w:rPr>
          <w:rFonts w:ascii="ＭＳ ゴシック" w:eastAsia="ＭＳ ゴシック" w:hAnsi="ＭＳ ゴシック" w:cs="ＭＳ ゴシック" w:hint="eastAsia"/>
          <w:sz w:val="24"/>
          <w:szCs w:val="24"/>
        </w:rPr>
        <w:t>の上</w:t>
      </w:r>
      <w:r w:rsidR="005843FB">
        <w:rPr>
          <w:rFonts w:ascii="ＭＳ ゴシック" w:eastAsia="ＭＳ ゴシック" w:hAnsi="ＭＳ ゴシック" w:cs="ＭＳ ゴシック" w:hint="eastAsia"/>
          <w:sz w:val="24"/>
          <w:szCs w:val="24"/>
        </w:rPr>
        <w:t>、</w:t>
      </w:r>
      <w:r w:rsidR="00D17BE7" w:rsidRPr="00D17BE7">
        <w:rPr>
          <w:rFonts w:ascii="ＭＳ ゴシック" w:eastAsia="ＭＳ ゴシック" w:hAnsi="ＭＳ ゴシック" w:cs="ＭＳ ゴシック" w:hint="eastAsia"/>
          <w:sz w:val="24"/>
          <w:szCs w:val="24"/>
        </w:rPr>
        <w:t>適切な修理・取替を計画し、申請、許可を受け、復旧工事を実施する</w:t>
      </w:r>
      <w:r>
        <w:rPr>
          <w:rFonts w:ascii="ＭＳ ゴシック" w:eastAsia="ＭＳ ゴシック" w:hAnsi="ＭＳ ゴシック" w:cs="ＭＳ ゴシック" w:hint="eastAsia"/>
          <w:sz w:val="24"/>
          <w:szCs w:val="24"/>
        </w:rPr>
        <w:t>。</w:t>
      </w:r>
    </w:p>
    <w:sectPr w:rsidR="00D17BE7" w:rsidRPr="00D17BE7" w:rsidSect="009B716E">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BA8" w:rsidRDefault="00986BA8" w:rsidP="00240D01">
      <w:r>
        <w:separator/>
      </w:r>
    </w:p>
  </w:endnote>
  <w:endnote w:type="continuationSeparator" w:id="0">
    <w:p w:rsidR="00986BA8" w:rsidRDefault="00986BA8" w:rsidP="0024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BA8" w:rsidRDefault="00986BA8" w:rsidP="00240D01">
      <w:r>
        <w:separator/>
      </w:r>
    </w:p>
  </w:footnote>
  <w:footnote w:type="continuationSeparator" w:id="0">
    <w:p w:rsidR="00986BA8" w:rsidRDefault="00986BA8" w:rsidP="00240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B339D"/>
    <w:multiLevelType w:val="hybridMultilevel"/>
    <w:tmpl w:val="83A82E9E"/>
    <w:lvl w:ilvl="0" w:tplc="59048194">
      <w:start w:val="1"/>
      <w:numFmt w:val="bullet"/>
      <w:lvlText w:val="・"/>
      <w:lvlJc w:val="left"/>
      <w:pPr>
        <w:tabs>
          <w:tab w:val="num" w:pos="840"/>
        </w:tabs>
        <w:ind w:left="8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6E9D3943"/>
    <w:multiLevelType w:val="hybridMultilevel"/>
    <w:tmpl w:val="1166D3EC"/>
    <w:lvl w:ilvl="0" w:tplc="3F2E3184">
      <w:start w:val="2"/>
      <w:numFmt w:val="bullet"/>
      <w:lvlText w:val="●"/>
      <w:lvlJc w:val="left"/>
      <w:pPr>
        <w:tabs>
          <w:tab w:val="num" w:pos="600"/>
        </w:tabs>
        <w:ind w:left="60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20"/>
    <w:rsid w:val="00004BF0"/>
    <w:rsid w:val="00181EEC"/>
    <w:rsid w:val="0018548A"/>
    <w:rsid w:val="00187820"/>
    <w:rsid w:val="001907CE"/>
    <w:rsid w:val="00195A9B"/>
    <w:rsid w:val="00240D01"/>
    <w:rsid w:val="00357530"/>
    <w:rsid w:val="00377DA2"/>
    <w:rsid w:val="003C765E"/>
    <w:rsid w:val="00453105"/>
    <w:rsid w:val="00490C20"/>
    <w:rsid w:val="005843FB"/>
    <w:rsid w:val="005B3B70"/>
    <w:rsid w:val="00623FB8"/>
    <w:rsid w:val="00670BD4"/>
    <w:rsid w:val="006C1510"/>
    <w:rsid w:val="00781091"/>
    <w:rsid w:val="00863C61"/>
    <w:rsid w:val="0087601A"/>
    <w:rsid w:val="008B165C"/>
    <w:rsid w:val="00921717"/>
    <w:rsid w:val="00986BA8"/>
    <w:rsid w:val="009B716E"/>
    <w:rsid w:val="009D227A"/>
    <w:rsid w:val="00A0646A"/>
    <w:rsid w:val="00A34C26"/>
    <w:rsid w:val="00A660A1"/>
    <w:rsid w:val="00A83B78"/>
    <w:rsid w:val="00AD259C"/>
    <w:rsid w:val="00B363B2"/>
    <w:rsid w:val="00B56F08"/>
    <w:rsid w:val="00CB7BBE"/>
    <w:rsid w:val="00CF0E0D"/>
    <w:rsid w:val="00D17BE7"/>
    <w:rsid w:val="00D825E1"/>
    <w:rsid w:val="00DF75ED"/>
    <w:rsid w:val="00E2319C"/>
    <w:rsid w:val="00E37D70"/>
    <w:rsid w:val="00E809E0"/>
    <w:rsid w:val="00EA7778"/>
    <w:rsid w:val="00F50EE3"/>
    <w:rsid w:val="00F63302"/>
    <w:rsid w:val="00FA581C"/>
    <w:rsid w:val="00FD6230"/>
    <w:rsid w:val="00FE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1A4C7D1C-E5D9-4F51-B95C-D5B9F882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34C26"/>
    <w:rPr>
      <w:rFonts w:ascii="ＭＳ 明朝" w:hAnsi="Courier New" w:cs="Courier New"/>
      <w:sz w:val="21"/>
      <w:szCs w:val="21"/>
    </w:rPr>
  </w:style>
  <w:style w:type="paragraph" w:styleId="a5">
    <w:name w:val="header"/>
    <w:basedOn w:val="a"/>
    <w:link w:val="a6"/>
    <w:uiPriority w:val="99"/>
    <w:unhideWhenUsed/>
    <w:rsid w:val="00240D01"/>
    <w:pPr>
      <w:tabs>
        <w:tab w:val="center" w:pos="4252"/>
        <w:tab w:val="right" w:pos="8504"/>
      </w:tabs>
      <w:snapToGrid w:val="0"/>
    </w:pPr>
  </w:style>
  <w:style w:type="character" w:customStyle="1" w:styleId="a6">
    <w:name w:val="ヘッダー (文字)"/>
    <w:basedOn w:val="a0"/>
    <w:link w:val="a5"/>
    <w:uiPriority w:val="99"/>
    <w:rsid w:val="00240D01"/>
    <w:rPr>
      <w:kern w:val="2"/>
      <w:sz w:val="24"/>
      <w:szCs w:val="24"/>
    </w:rPr>
  </w:style>
  <w:style w:type="paragraph" w:styleId="a7">
    <w:name w:val="footer"/>
    <w:basedOn w:val="a"/>
    <w:link w:val="a8"/>
    <w:uiPriority w:val="99"/>
    <w:unhideWhenUsed/>
    <w:rsid w:val="00240D01"/>
    <w:pPr>
      <w:tabs>
        <w:tab w:val="center" w:pos="4252"/>
        <w:tab w:val="right" w:pos="8504"/>
      </w:tabs>
      <w:snapToGrid w:val="0"/>
    </w:pPr>
  </w:style>
  <w:style w:type="character" w:customStyle="1" w:styleId="a8">
    <w:name w:val="フッター (文字)"/>
    <w:basedOn w:val="a0"/>
    <w:link w:val="a7"/>
    <w:uiPriority w:val="99"/>
    <w:rsid w:val="00240D01"/>
    <w:rPr>
      <w:kern w:val="2"/>
      <w:sz w:val="24"/>
      <w:szCs w:val="24"/>
    </w:rPr>
  </w:style>
  <w:style w:type="table" w:styleId="a9">
    <w:name w:val="Table Grid"/>
    <w:basedOn w:val="a1"/>
    <w:uiPriority w:val="39"/>
    <w:rsid w:val="00240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basedOn w:val="a0"/>
    <w:link w:val="a3"/>
    <w:rsid w:val="00F63302"/>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賢</dc:creator>
  <cp:lastModifiedBy>福井 賢</cp:lastModifiedBy>
  <cp:revision>2</cp:revision>
  <cp:lastPrinted>2023-04-24T08:02:00Z</cp:lastPrinted>
  <dcterms:created xsi:type="dcterms:W3CDTF">2023-10-25T04:24:00Z</dcterms:created>
  <dcterms:modified xsi:type="dcterms:W3CDTF">2023-10-25T04:24:00Z</dcterms:modified>
</cp:coreProperties>
</file>